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A410" w14:textId="4AEBAF88" w:rsidR="00234637" w:rsidRDefault="00234637" w:rsidP="00234637">
      <w:pPr>
        <w:spacing w:after="0"/>
        <w:rPr>
          <w:b/>
          <w:sz w:val="28"/>
          <w:szCs w:val="28"/>
        </w:rPr>
      </w:pPr>
      <w:r>
        <w:rPr>
          <w:b/>
          <w:sz w:val="28"/>
          <w:szCs w:val="28"/>
        </w:rPr>
        <w:t>Onderzoek cognitieve vaardigheden 2;6 tot 3;11 jaar</w:t>
      </w:r>
    </w:p>
    <w:p w14:paraId="67CEE136" w14:textId="19277E6B" w:rsidR="00234637" w:rsidRPr="00D90D33" w:rsidRDefault="00234637" w:rsidP="00234637">
      <w:pPr>
        <w:pBdr>
          <w:bottom w:val="single" w:sz="6" w:space="1" w:color="auto"/>
        </w:pBdr>
        <w:spacing w:after="0"/>
        <w:rPr>
          <w:b/>
          <w:bCs/>
          <w:i/>
          <w:iCs/>
          <w:sz w:val="20"/>
          <w:szCs w:val="20"/>
        </w:rPr>
      </w:pPr>
      <w:r w:rsidRPr="00D90D33">
        <w:rPr>
          <w:b/>
          <w:bCs/>
          <w:i/>
          <w:iCs/>
          <w:sz w:val="20"/>
          <w:szCs w:val="20"/>
        </w:rPr>
        <w:t>Basis</w:t>
      </w:r>
      <w:r w:rsidR="00D90D33" w:rsidRPr="00D90D33">
        <w:rPr>
          <w:b/>
          <w:bCs/>
          <w:i/>
          <w:iCs/>
          <w:sz w:val="20"/>
          <w:szCs w:val="20"/>
        </w:rPr>
        <w:t>test</w:t>
      </w:r>
      <w:r w:rsidRPr="00D90D33">
        <w:rPr>
          <w:b/>
          <w:bCs/>
          <w:i/>
          <w:iCs/>
          <w:sz w:val="20"/>
          <w:szCs w:val="20"/>
        </w:rPr>
        <w:t xml:space="preserve"> WPPSI-IV-NL</w:t>
      </w:r>
    </w:p>
    <w:p w14:paraId="06A2C7F0" w14:textId="29239365" w:rsidR="00234637" w:rsidRPr="001F1A2B" w:rsidRDefault="00234637" w:rsidP="00234637">
      <w:pPr>
        <w:pBdr>
          <w:bottom w:val="single" w:sz="6" w:space="1" w:color="auto"/>
        </w:pBdr>
        <w:spacing w:after="0"/>
        <w:rPr>
          <w:i/>
          <w:sz w:val="16"/>
          <w:szCs w:val="16"/>
        </w:rPr>
      </w:pPr>
      <w:r w:rsidRPr="001F1A2B">
        <w:rPr>
          <w:i/>
          <w:sz w:val="16"/>
          <w:szCs w:val="16"/>
        </w:rPr>
        <w:t xml:space="preserve">CAP-vzw </w:t>
      </w:r>
      <w:r>
        <w:rPr>
          <w:i/>
          <w:sz w:val="16"/>
          <w:szCs w:val="16"/>
        </w:rPr>
        <w:t>(versie 1</w:t>
      </w:r>
      <w:r w:rsidR="00D90D33">
        <w:rPr>
          <w:i/>
          <w:sz w:val="16"/>
          <w:szCs w:val="16"/>
        </w:rPr>
        <w:t>9</w:t>
      </w:r>
      <w:r>
        <w:rPr>
          <w:i/>
          <w:sz w:val="16"/>
          <w:szCs w:val="16"/>
        </w:rPr>
        <w:t>.1</w:t>
      </w:r>
      <w:r w:rsidR="00D90D33">
        <w:rPr>
          <w:i/>
          <w:sz w:val="16"/>
          <w:szCs w:val="16"/>
        </w:rPr>
        <w:t>0</w:t>
      </w:r>
      <w:r>
        <w:rPr>
          <w:i/>
          <w:sz w:val="16"/>
          <w:szCs w:val="16"/>
        </w:rPr>
        <w:t>.2021)</w:t>
      </w:r>
    </w:p>
    <w:p w14:paraId="2DDCE435" w14:textId="77777777" w:rsidR="00234637" w:rsidRPr="001F1A2B" w:rsidRDefault="00234637" w:rsidP="00234637">
      <w:pPr>
        <w:spacing w:after="0"/>
        <w:rPr>
          <w:b/>
          <w:i/>
          <w:sz w:val="16"/>
          <w:szCs w:val="16"/>
        </w:rPr>
      </w:pPr>
    </w:p>
    <w:p w14:paraId="0E2B8A91" w14:textId="1186CBA5" w:rsidR="00234637" w:rsidRDefault="00234637" w:rsidP="00D90D33">
      <w:pPr>
        <w:spacing w:after="0"/>
        <w:jc w:val="both"/>
        <w:rPr>
          <w:i/>
          <w:sz w:val="16"/>
          <w:szCs w:val="16"/>
        </w:rPr>
      </w:pPr>
      <w:r>
        <w:rPr>
          <w:i/>
          <w:sz w:val="16"/>
          <w:szCs w:val="16"/>
        </w:rPr>
        <w:t>Intelligentie omschrijven we als de vaardigheid om goed problemen te kunnen oplossen, goed te kunnen leren en veel te weten. Bij intelligentieonderzoek probeert men een zo goed mogelijk beeld te krijgen door de prestaties na te gaan op een hele reeks subtests die verschillende cognitieve vaardigheden meten. Intelligentie is immers opgebouwd uit een waaier van cognitieve vaardigheden, de belangrijkste die we kunnen onderzoeken bij jonge kinderen zijn:</w:t>
      </w:r>
    </w:p>
    <w:p w14:paraId="376F90D4" w14:textId="77777777" w:rsidR="00234637" w:rsidRDefault="00234637" w:rsidP="00234637">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Fluïde redeneren</w:t>
      </w:r>
      <w:r>
        <w:rPr>
          <w:i/>
          <w:color w:val="000000"/>
          <w:sz w:val="16"/>
          <w:szCs w:val="16"/>
        </w:rPr>
        <w:t xml:space="preserve"> (Gf): vaardigheid om te redeneren en probleemoplossend te denken bij nieuwe, ongekende taken.  </w:t>
      </w:r>
    </w:p>
    <w:p w14:paraId="6A6C3F82" w14:textId="5375414D" w:rsidR="00234637" w:rsidRPr="009205AD" w:rsidRDefault="00234637" w:rsidP="00234637">
      <w:pPr>
        <w:numPr>
          <w:ilvl w:val="0"/>
          <w:numId w:val="1"/>
        </w:numPr>
        <w:pBdr>
          <w:top w:val="nil"/>
          <w:left w:val="nil"/>
          <w:bottom w:val="nil"/>
          <w:right w:val="nil"/>
          <w:between w:val="nil"/>
        </w:pBdr>
        <w:spacing w:after="0"/>
        <w:contextualSpacing/>
        <w:rPr>
          <w:i/>
          <w:sz w:val="16"/>
          <w:szCs w:val="16"/>
        </w:rPr>
      </w:pPr>
      <w:r>
        <w:rPr>
          <w:b/>
          <w:i/>
          <w:color w:val="000000"/>
          <w:sz w:val="16"/>
          <w:szCs w:val="16"/>
        </w:rPr>
        <w:t>Gekristalliseerde kennis en begrijpen</w:t>
      </w:r>
      <w:r>
        <w:rPr>
          <w:i/>
          <w:color w:val="000000"/>
          <w:sz w:val="16"/>
          <w:szCs w:val="16"/>
        </w:rPr>
        <w:t xml:space="preserve"> (Gc): </w:t>
      </w:r>
      <w:r>
        <w:rPr>
          <w:i/>
          <w:sz w:val="16"/>
          <w:szCs w:val="16"/>
        </w:rPr>
        <w:t>v</w:t>
      </w:r>
      <w:r w:rsidRPr="009205AD">
        <w:rPr>
          <w:i/>
          <w:sz w:val="16"/>
          <w:szCs w:val="16"/>
        </w:rPr>
        <w:t xml:space="preserve">erworven kennis en vaardigheden die belangrijk zijn in </w:t>
      </w:r>
      <w:r>
        <w:rPr>
          <w:i/>
          <w:sz w:val="16"/>
          <w:szCs w:val="16"/>
        </w:rPr>
        <w:t xml:space="preserve">onze </w:t>
      </w:r>
      <w:r w:rsidRPr="009205AD">
        <w:rPr>
          <w:i/>
          <w:sz w:val="16"/>
          <w:szCs w:val="16"/>
        </w:rPr>
        <w:t xml:space="preserve">cultuur, waarbij taalontwikkeling een hoofdrol speelt.  </w:t>
      </w:r>
    </w:p>
    <w:p w14:paraId="55CD5630" w14:textId="108ADFBF" w:rsidR="00234637" w:rsidRPr="009205AD" w:rsidRDefault="00234637" w:rsidP="00234637">
      <w:pPr>
        <w:pStyle w:val="Lijstalinea"/>
        <w:numPr>
          <w:ilvl w:val="0"/>
          <w:numId w:val="2"/>
        </w:numPr>
        <w:pBdr>
          <w:top w:val="nil"/>
          <w:left w:val="nil"/>
          <w:bottom w:val="nil"/>
          <w:right w:val="nil"/>
          <w:between w:val="nil"/>
        </w:pBdr>
        <w:spacing w:after="0"/>
        <w:rPr>
          <w:i/>
          <w:strike/>
          <w:sz w:val="16"/>
          <w:szCs w:val="16"/>
        </w:rPr>
      </w:pPr>
      <w:r w:rsidRPr="009205AD">
        <w:rPr>
          <w:b/>
          <w:i/>
          <w:sz w:val="16"/>
          <w:szCs w:val="16"/>
        </w:rPr>
        <w:t>Werkgeheugen</w:t>
      </w:r>
      <w:r w:rsidRPr="009205AD">
        <w:rPr>
          <w:i/>
          <w:sz w:val="16"/>
          <w:szCs w:val="16"/>
        </w:rPr>
        <w:t xml:space="preserve"> (Gwm): vaardigheid om met gefocuste aandacht</w:t>
      </w:r>
      <w:r w:rsidR="009E5F61">
        <w:rPr>
          <w:i/>
          <w:sz w:val="16"/>
          <w:szCs w:val="16"/>
        </w:rPr>
        <w:t>,</w:t>
      </w:r>
      <w:r w:rsidRPr="009205AD">
        <w:rPr>
          <w:i/>
          <w:sz w:val="16"/>
          <w:szCs w:val="16"/>
        </w:rPr>
        <w:t xml:space="preserve"> informatie gedurende beperkte tijd te onthouden en te bewerken.</w:t>
      </w:r>
    </w:p>
    <w:p w14:paraId="417041DC" w14:textId="77777777" w:rsidR="00234637" w:rsidRDefault="00234637" w:rsidP="00234637">
      <w:pPr>
        <w:numPr>
          <w:ilvl w:val="0"/>
          <w:numId w:val="1"/>
        </w:numPr>
        <w:pBdr>
          <w:top w:val="nil"/>
          <w:left w:val="nil"/>
          <w:bottom w:val="nil"/>
          <w:right w:val="nil"/>
          <w:between w:val="nil"/>
        </w:pBdr>
        <w:spacing w:after="0"/>
        <w:contextualSpacing/>
        <w:rPr>
          <w:i/>
          <w:color w:val="000000"/>
          <w:sz w:val="16"/>
          <w:szCs w:val="16"/>
        </w:rPr>
      </w:pPr>
      <w:r>
        <w:rPr>
          <w:b/>
          <w:i/>
          <w:color w:val="000000"/>
          <w:sz w:val="16"/>
          <w:szCs w:val="16"/>
        </w:rPr>
        <w:t>Visuele informatieverwerking</w:t>
      </w:r>
      <w:r>
        <w:rPr>
          <w:i/>
          <w:color w:val="000000"/>
          <w:sz w:val="16"/>
          <w:szCs w:val="16"/>
        </w:rPr>
        <w:t xml:space="preserve"> (Gv): vaardigheid om visuele patronen en prikkels waar te nemen,</w:t>
      </w:r>
      <w:r w:rsidRPr="00911520">
        <w:rPr>
          <w:i/>
          <w:color w:val="00B050"/>
          <w:sz w:val="16"/>
          <w:szCs w:val="16"/>
        </w:rPr>
        <w:t xml:space="preserve"> </w:t>
      </w:r>
      <w:r>
        <w:rPr>
          <w:i/>
          <w:color w:val="000000"/>
          <w:sz w:val="16"/>
          <w:szCs w:val="16"/>
        </w:rPr>
        <w:t>te analyseren</w:t>
      </w:r>
      <w:r w:rsidRPr="00911520">
        <w:rPr>
          <w:i/>
          <w:color w:val="00B050"/>
          <w:sz w:val="16"/>
          <w:szCs w:val="16"/>
        </w:rPr>
        <w:t xml:space="preserve"> </w:t>
      </w:r>
      <w:r>
        <w:rPr>
          <w:i/>
          <w:color w:val="000000"/>
          <w:sz w:val="16"/>
          <w:szCs w:val="16"/>
        </w:rPr>
        <w:t>en ermee te denken.</w:t>
      </w:r>
    </w:p>
    <w:p w14:paraId="0A9B6746" w14:textId="77777777" w:rsidR="00234637" w:rsidRPr="009205AD" w:rsidRDefault="00234637" w:rsidP="00234637">
      <w:pPr>
        <w:numPr>
          <w:ilvl w:val="0"/>
          <w:numId w:val="1"/>
        </w:numPr>
        <w:pBdr>
          <w:top w:val="nil"/>
          <w:left w:val="nil"/>
          <w:bottom w:val="nil"/>
          <w:right w:val="nil"/>
          <w:between w:val="nil"/>
        </w:pBdr>
        <w:spacing w:after="0"/>
        <w:contextualSpacing/>
        <w:rPr>
          <w:i/>
          <w:sz w:val="16"/>
          <w:szCs w:val="16"/>
        </w:rPr>
      </w:pPr>
      <w:r>
        <w:rPr>
          <w:b/>
          <w:i/>
          <w:color w:val="000000"/>
          <w:sz w:val="16"/>
          <w:szCs w:val="16"/>
        </w:rPr>
        <w:t>Auditieve informatieverwerking</w:t>
      </w:r>
      <w:r>
        <w:rPr>
          <w:i/>
          <w:color w:val="000000"/>
          <w:sz w:val="16"/>
          <w:szCs w:val="16"/>
        </w:rPr>
        <w:t xml:space="preserve"> (Ga): vaardigheid om betekenisvolle auditieve informatie waar te </w:t>
      </w:r>
      <w:r w:rsidRPr="009205AD">
        <w:rPr>
          <w:i/>
          <w:sz w:val="16"/>
          <w:szCs w:val="16"/>
        </w:rPr>
        <w:t>nemen, te begrijpen en te bewerken</w:t>
      </w:r>
      <w:r>
        <w:rPr>
          <w:i/>
          <w:sz w:val="16"/>
          <w:szCs w:val="16"/>
        </w:rPr>
        <w:t>.</w:t>
      </w:r>
    </w:p>
    <w:p w14:paraId="3DD60FFF" w14:textId="77777777" w:rsidR="00234637" w:rsidRDefault="00234637" w:rsidP="00234637">
      <w:pPr>
        <w:spacing w:after="0"/>
        <w:rPr>
          <w:i/>
          <w:sz w:val="16"/>
          <w:szCs w:val="16"/>
        </w:rPr>
      </w:pPr>
    </w:p>
    <w:p w14:paraId="583090E3" w14:textId="77777777" w:rsidR="00234637" w:rsidRDefault="00234637" w:rsidP="00234637">
      <w:pPr>
        <w:spacing w:after="0"/>
        <w:jc w:val="both"/>
        <w:rPr>
          <w:i/>
          <w:sz w:val="16"/>
          <w:szCs w:val="16"/>
        </w:rPr>
      </w:pPr>
      <w:r w:rsidRPr="00792E47">
        <w:rPr>
          <w:i/>
          <w:sz w:val="16"/>
          <w:szCs w:val="16"/>
          <w:u w:val="single"/>
        </w:rPr>
        <w:t>Toelichting scores</w:t>
      </w:r>
      <w:r>
        <w:rPr>
          <w:i/>
          <w:sz w:val="16"/>
          <w:szCs w:val="16"/>
          <w:u w:val="single"/>
        </w:rPr>
        <w:t xml:space="preserve"> en tests</w:t>
      </w:r>
      <w:r>
        <w:rPr>
          <w:i/>
          <w:sz w:val="16"/>
          <w:szCs w:val="16"/>
        </w:rPr>
        <w:t>:</w:t>
      </w:r>
    </w:p>
    <w:p w14:paraId="5A3339D7" w14:textId="77777777" w:rsidR="00234637" w:rsidRDefault="00234637" w:rsidP="00234637">
      <w:pPr>
        <w:spacing w:after="0"/>
        <w:jc w:val="both"/>
        <w:rPr>
          <w:i/>
          <w:sz w:val="16"/>
          <w:szCs w:val="16"/>
        </w:rPr>
      </w:pPr>
      <w:r>
        <w:rPr>
          <w:i/>
          <w:sz w:val="16"/>
          <w:szCs w:val="16"/>
        </w:rPr>
        <w:t xml:space="preserve">Om de algemene intelligentie (het IQ) te kunnen bepalen moeten er minstens 4 cognitieve vaardigheden onderzocht worden, waaronder zeker de belangrijkste </w:t>
      </w:r>
      <w:r w:rsidRPr="009205AD">
        <w:rPr>
          <w:i/>
          <w:sz w:val="16"/>
          <w:szCs w:val="16"/>
        </w:rPr>
        <w:t>(</w:t>
      </w:r>
      <w:r>
        <w:rPr>
          <w:i/>
          <w:sz w:val="16"/>
          <w:szCs w:val="16"/>
        </w:rPr>
        <w:t>F</w:t>
      </w:r>
      <w:r w:rsidRPr="009205AD">
        <w:rPr>
          <w:i/>
          <w:sz w:val="16"/>
          <w:szCs w:val="16"/>
        </w:rPr>
        <w:t xml:space="preserve">luïde redeneren </w:t>
      </w:r>
      <w:r>
        <w:rPr>
          <w:i/>
          <w:sz w:val="16"/>
          <w:szCs w:val="16"/>
        </w:rPr>
        <w:t>é</w:t>
      </w:r>
      <w:r w:rsidRPr="009205AD">
        <w:rPr>
          <w:i/>
          <w:sz w:val="16"/>
          <w:szCs w:val="16"/>
        </w:rPr>
        <w:t xml:space="preserve">n </w:t>
      </w:r>
      <w:r>
        <w:rPr>
          <w:i/>
          <w:sz w:val="16"/>
          <w:szCs w:val="16"/>
        </w:rPr>
        <w:t>G</w:t>
      </w:r>
      <w:r w:rsidRPr="009205AD">
        <w:rPr>
          <w:i/>
          <w:sz w:val="16"/>
          <w:szCs w:val="16"/>
        </w:rPr>
        <w:t xml:space="preserve">ekristalliseerde kennis en begrijpen). </w:t>
      </w:r>
      <w:r>
        <w:rPr>
          <w:i/>
          <w:sz w:val="16"/>
          <w:szCs w:val="16"/>
        </w:rPr>
        <w:t>Een IQ is een belangrijk gegeven, maar het is minstens even belangrijk om het profiel van sterke en zwakke cognitieve vaardigheden te portretteren.</w:t>
      </w:r>
    </w:p>
    <w:p w14:paraId="7A3EE417" w14:textId="77777777" w:rsidR="00234637" w:rsidRDefault="00234637" w:rsidP="00234637">
      <w:pPr>
        <w:spacing w:after="0"/>
        <w:jc w:val="both"/>
        <w:rPr>
          <w:i/>
          <w:sz w:val="16"/>
          <w:szCs w:val="16"/>
        </w:rPr>
      </w:pPr>
    </w:p>
    <w:p w14:paraId="59C13147" w14:textId="58FF62A8" w:rsidR="00234637" w:rsidRDefault="00234637" w:rsidP="00234637">
      <w:pPr>
        <w:spacing w:after="0"/>
        <w:jc w:val="both"/>
        <w:rPr>
          <w:b/>
          <w:sz w:val="24"/>
          <w:szCs w:val="24"/>
        </w:rPr>
      </w:pPr>
      <w:r>
        <w:rPr>
          <w:i/>
          <w:sz w:val="16"/>
          <w:szCs w:val="16"/>
        </w:rPr>
        <w:t>Voor leerlingen van 2;6 tot 3;11 jaar vertrekken we vanuit WPPSI-IV-NL</w:t>
      </w:r>
      <w:r w:rsidR="00D90D33">
        <w:rPr>
          <w:i/>
          <w:sz w:val="16"/>
          <w:szCs w:val="16"/>
        </w:rPr>
        <w:t xml:space="preserve">. Om bepaalde brede cognitieve vaardigheden beter in beeld te brengen, vullen we eventueel aan met subtests uit </w:t>
      </w:r>
      <w:r>
        <w:rPr>
          <w:i/>
          <w:sz w:val="16"/>
          <w:szCs w:val="16"/>
        </w:rPr>
        <w:t xml:space="preserve">SON-R 2-8 en CELF Preschool-2-NL. </w:t>
      </w:r>
      <w:r w:rsidRPr="00D25F81">
        <w:rPr>
          <w:i/>
          <w:sz w:val="16"/>
          <w:szCs w:val="16"/>
          <w:highlight w:val="white"/>
        </w:rPr>
        <w:t xml:space="preserve">Het </w:t>
      </w:r>
      <w:r>
        <w:rPr>
          <w:i/>
          <w:sz w:val="16"/>
          <w:szCs w:val="16"/>
          <w:highlight w:val="white"/>
        </w:rPr>
        <w:t xml:space="preserve">cognitief </w:t>
      </w:r>
      <w:r w:rsidRPr="00D25F81">
        <w:rPr>
          <w:i/>
          <w:sz w:val="16"/>
          <w:szCs w:val="16"/>
          <w:highlight w:val="white"/>
        </w:rPr>
        <w:t xml:space="preserve">profiel kan samengesteld zijn </w:t>
      </w:r>
      <w:r>
        <w:rPr>
          <w:i/>
          <w:sz w:val="16"/>
          <w:szCs w:val="16"/>
          <w:highlight w:val="white"/>
        </w:rPr>
        <w:t>op basis van tests die genormeerd zijn op verschillende normgroepen. De resultaten worden dan verwerkt volgens de principes van de cross-batterij benadering. Tenzij anders vermeld, kunnen de resultaten van dit onderzoek beschouwd worden als een betrouwbare en valide schatting van de vaardigheden en capaciteiten van de leerling op dit ogenblik. Het IQ is verschil</w:t>
      </w:r>
      <w:r w:rsidR="0048312B">
        <w:rPr>
          <w:i/>
          <w:sz w:val="16"/>
          <w:szCs w:val="16"/>
          <w:highlight w:val="white"/>
        </w:rPr>
        <w:t>lend</w:t>
      </w:r>
      <w:r>
        <w:rPr>
          <w:i/>
          <w:sz w:val="16"/>
          <w:szCs w:val="16"/>
          <w:highlight w:val="white"/>
        </w:rPr>
        <w:t xml:space="preserve"> van het WPPSI-IV-TIQ omdat het aangevuld wordt met 2 bijkomende Gf-subtest</w:t>
      </w:r>
      <w:r w:rsidR="00AC2D78">
        <w:rPr>
          <w:i/>
          <w:sz w:val="16"/>
          <w:szCs w:val="16"/>
          <w:highlight w:val="white"/>
        </w:rPr>
        <w:t>s</w:t>
      </w:r>
      <w:r>
        <w:rPr>
          <w:i/>
          <w:sz w:val="16"/>
          <w:szCs w:val="16"/>
          <w:highlight w:val="white"/>
        </w:rPr>
        <w:t xml:space="preserve"> uit de SON-R 2-8. De </w:t>
      </w:r>
      <w:r w:rsidRPr="00D25F81">
        <w:rPr>
          <w:i/>
          <w:sz w:val="16"/>
          <w:szCs w:val="16"/>
          <w:highlight w:val="white"/>
        </w:rPr>
        <w:t>(Trend)-</w:t>
      </w:r>
      <w:r>
        <w:rPr>
          <w:i/>
          <w:sz w:val="16"/>
          <w:szCs w:val="16"/>
          <w:highlight w:val="white"/>
        </w:rPr>
        <w:t xml:space="preserve">Indexen kunnen berekend zijn op basis van een wisselend aantal kwaliteitsvolle subtests, naargelang de diagnostische vraagstelling. </w:t>
      </w:r>
      <w:r>
        <w:rPr>
          <w:b/>
          <w:sz w:val="24"/>
          <w:szCs w:val="24"/>
        </w:rPr>
        <w:tab/>
      </w:r>
    </w:p>
    <w:p w14:paraId="638C526C" w14:textId="77777777" w:rsidR="00234637" w:rsidRDefault="00234637" w:rsidP="0023463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942ED14" w14:textId="77777777" w:rsidR="00234637" w:rsidRPr="00D90D33" w:rsidRDefault="00234637" w:rsidP="00234637">
      <w:pPr>
        <w:spacing w:after="0"/>
        <w:rPr>
          <w:rFonts w:asciiTheme="minorHAnsi" w:hAnsiTheme="minorHAnsi" w:cstheme="minorHAnsi"/>
        </w:rPr>
      </w:pPr>
      <w:r w:rsidRPr="00D90D33">
        <w:rPr>
          <w:rFonts w:asciiTheme="minorHAnsi" w:hAnsiTheme="minorHAnsi" w:cstheme="minorHAnsi"/>
          <w:b/>
        </w:rPr>
        <w:t xml:space="preserve">Resultaten </w:t>
      </w:r>
      <w:r w:rsidRPr="00D90D33">
        <w:rPr>
          <w:rFonts w:asciiTheme="minorHAnsi" w:hAnsiTheme="minorHAnsi" w:cstheme="minorHAnsi"/>
        </w:rPr>
        <w:t xml:space="preserve">(afnamedatum: </w:t>
      </w:r>
      <w:sdt>
        <w:sdtPr>
          <w:rPr>
            <w:rFonts w:asciiTheme="minorHAnsi" w:eastAsia="Verdana" w:hAnsiTheme="minorHAnsi" w:cstheme="minorHAnsi"/>
          </w:rPr>
          <w:id w:val="335040411"/>
          <w:placeholder>
            <w:docPart w:val="11BEFF08FFB04B85921D0D3D5D99452E"/>
          </w:placeholder>
          <w:showingPlcHdr/>
          <w:date>
            <w:dateFormat w:val="d-M-yyyy"/>
            <w:lid w:val="nl-NL"/>
            <w:storeMappedDataAs w:val="dateTime"/>
            <w:calendar w:val="gregorian"/>
          </w:date>
        </w:sdtPr>
        <w:sdtEndPr/>
        <w:sdtContent>
          <w:r w:rsidRPr="00D90D33">
            <w:rPr>
              <w:rStyle w:val="Tekstvantijdelijkeaanduiding"/>
              <w:rFonts w:asciiTheme="minorHAnsi" w:hAnsiTheme="minorHAnsi" w:cstheme="minorHAnsi"/>
            </w:rPr>
            <w:t>Klik of tik om een datum in te voeren.</w:t>
          </w:r>
        </w:sdtContent>
      </w:sdt>
      <w:r w:rsidRPr="00D90D33">
        <w:rPr>
          <w:rFonts w:asciiTheme="minorHAnsi" w:hAnsiTheme="minorHAnsi" w:cstheme="minorHAnsi"/>
        </w:rPr>
        <w:t xml:space="preserve">, leeftijd bij afname: </w:t>
      </w:r>
      <w:sdt>
        <w:sdtPr>
          <w:rPr>
            <w:rFonts w:asciiTheme="minorHAnsi" w:eastAsia="Verdana" w:hAnsiTheme="minorHAnsi" w:cstheme="minorHAnsi"/>
          </w:rPr>
          <w:id w:val="-659927658"/>
          <w:placeholder>
            <w:docPart w:val="09BDD9CD58654B0AABEAB17844F132D7"/>
          </w:placeholder>
          <w:showingPlcHdr/>
          <w:comboBox>
            <w:listItem w:value="Kies een item."/>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r w:rsidRPr="00D90D33">
            <w:rPr>
              <w:rStyle w:val="Tekstvantijdelijkeaanduiding"/>
              <w:rFonts w:asciiTheme="minorHAnsi" w:hAnsiTheme="minorHAnsi" w:cstheme="minorHAnsi"/>
            </w:rPr>
            <w:t>Kies een item.</w:t>
          </w:r>
        </w:sdtContent>
      </w:sdt>
      <w:r w:rsidRPr="00D90D33">
        <w:rPr>
          <w:rFonts w:asciiTheme="minorHAnsi" w:hAnsiTheme="minorHAnsi" w:cstheme="minorHAnsi"/>
        </w:rPr>
        <w:t xml:space="preserve"> j;</w:t>
      </w:r>
      <w:r w:rsidRPr="00D90D33">
        <w:rPr>
          <w:rFonts w:asciiTheme="minorHAnsi" w:eastAsia="Verdana" w:hAnsiTheme="minorHAnsi" w:cstheme="minorHAnsi"/>
        </w:rPr>
        <w:t xml:space="preserve"> </w:t>
      </w:r>
      <w:sdt>
        <w:sdtPr>
          <w:rPr>
            <w:rFonts w:asciiTheme="minorHAnsi" w:eastAsia="Verdana" w:hAnsiTheme="minorHAnsi" w:cstheme="minorHAnsi"/>
          </w:rPr>
          <w:id w:val="1736051054"/>
          <w:placeholder>
            <w:docPart w:val="49EA30FABC1547D796A64B702CF8B1AC"/>
          </w:placeholder>
          <w:showingPlcHdr/>
          <w:comboBox>
            <w:listItem w:value="Kies een item."/>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comboBox>
        </w:sdtPr>
        <w:sdtEndPr/>
        <w:sdtContent>
          <w:r w:rsidRPr="00D90D33">
            <w:rPr>
              <w:rStyle w:val="Tekstvantijdelijkeaanduiding"/>
              <w:rFonts w:asciiTheme="minorHAnsi" w:hAnsiTheme="minorHAnsi" w:cstheme="minorHAnsi"/>
            </w:rPr>
            <w:t>Kies een item.</w:t>
          </w:r>
        </w:sdtContent>
      </w:sdt>
      <w:r w:rsidRPr="00D90D33">
        <w:rPr>
          <w:rFonts w:asciiTheme="minorHAnsi" w:hAnsiTheme="minorHAnsi" w:cstheme="minorHAnsi"/>
        </w:rPr>
        <w:t xml:space="preserve"> m)</w:t>
      </w:r>
    </w:p>
    <w:tbl>
      <w:tblPr>
        <w:tblW w:w="9751" w:type="dxa"/>
        <w:tblCellMar>
          <w:left w:w="70" w:type="dxa"/>
          <w:right w:w="70" w:type="dxa"/>
        </w:tblCellMar>
        <w:tblLook w:val="04A0" w:firstRow="1" w:lastRow="0" w:firstColumn="1" w:lastColumn="0" w:noHBand="0" w:noVBand="1"/>
      </w:tblPr>
      <w:tblGrid>
        <w:gridCol w:w="3798"/>
        <w:gridCol w:w="850"/>
        <w:gridCol w:w="794"/>
        <w:gridCol w:w="794"/>
        <w:gridCol w:w="567"/>
        <w:gridCol w:w="1474"/>
        <w:gridCol w:w="1474"/>
      </w:tblGrid>
      <w:tr w:rsidR="00234637" w:rsidRPr="00E67648" w14:paraId="67B00738" w14:textId="77777777" w:rsidTr="00234637">
        <w:trPr>
          <w:trHeight w:val="540"/>
        </w:trPr>
        <w:tc>
          <w:tcPr>
            <w:tcW w:w="3798"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378DC4B3" w14:textId="77777777" w:rsidR="00234637" w:rsidRPr="00E67648" w:rsidRDefault="00234637" w:rsidP="00307063">
            <w:pPr>
              <w:spacing w:after="0" w:line="240" w:lineRule="auto"/>
              <w:rPr>
                <w:rFonts w:eastAsia="Times New Roman"/>
                <w:b/>
                <w:bCs/>
                <w:sz w:val="20"/>
                <w:szCs w:val="20"/>
                <w:lang w:val="nl-BE"/>
              </w:rPr>
            </w:pPr>
            <w:r w:rsidRPr="00E67648">
              <w:rPr>
                <w:rFonts w:eastAsia="Times New Roman"/>
                <w:b/>
                <w:bCs/>
                <w:sz w:val="20"/>
                <w:szCs w:val="20"/>
                <w:lang w:val="nl-BE"/>
              </w:rPr>
              <w:t>Brede cognitieve vaardigheden</w:t>
            </w:r>
          </w:p>
        </w:tc>
        <w:tc>
          <w:tcPr>
            <w:tcW w:w="850"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4BFD5DA" w14:textId="77777777" w:rsidR="00234637" w:rsidRPr="00E67648" w:rsidRDefault="00234637" w:rsidP="00307063">
            <w:pPr>
              <w:spacing w:after="0" w:line="240" w:lineRule="auto"/>
              <w:jc w:val="center"/>
              <w:rPr>
                <w:rFonts w:eastAsia="Times New Roman"/>
                <w:sz w:val="20"/>
                <w:szCs w:val="20"/>
                <w:lang w:val="nl-BE"/>
              </w:rPr>
            </w:pPr>
            <w:r w:rsidRPr="00E67648">
              <w:rPr>
                <w:rFonts w:eastAsia="Times New Roman"/>
                <w:sz w:val="20"/>
                <w:szCs w:val="20"/>
                <w:lang w:val="nl-BE"/>
              </w:rPr>
              <w:t>(</w:t>
            </w:r>
            <w:r w:rsidRPr="00C729C3">
              <w:rPr>
                <w:rFonts w:eastAsia="Times New Roman"/>
                <w:sz w:val="20"/>
                <w:szCs w:val="20"/>
                <w:lang w:val="nl-BE"/>
              </w:rPr>
              <w:t>Trend-</w:t>
            </w:r>
            <w:r w:rsidRPr="00D25F81">
              <w:rPr>
                <w:rFonts w:eastAsia="Times New Roman"/>
                <w:sz w:val="20"/>
                <w:szCs w:val="20"/>
                <w:lang w:val="nl-BE"/>
              </w:rPr>
              <w:t xml:space="preserve">) </w:t>
            </w:r>
            <w:r w:rsidRPr="00E67648">
              <w:rPr>
                <w:rFonts w:eastAsia="Times New Roman"/>
                <w:sz w:val="20"/>
                <w:szCs w:val="20"/>
                <w:lang w:val="nl-BE"/>
              </w:rPr>
              <w:t>Index</w:t>
            </w:r>
            <w:r w:rsidRPr="001A3DD0">
              <w:rPr>
                <w:rFonts w:eastAsia="Times New Roman"/>
                <w:sz w:val="20"/>
                <w:szCs w:val="20"/>
                <w:vertAlign w:val="superscript"/>
                <w:lang w:val="nl-BE"/>
              </w:rPr>
              <w:t>2</w:t>
            </w:r>
          </w:p>
        </w:tc>
        <w:tc>
          <w:tcPr>
            <w:tcW w:w="794"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E7BE954" w14:textId="77777777" w:rsidR="00234637" w:rsidRPr="00E67648" w:rsidRDefault="00234637" w:rsidP="00307063">
            <w:pPr>
              <w:spacing w:after="0" w:line="240" w:lineRule="auto"/>
              <w:jc w:val="center"/>
              <w:rPr>
                <w:rFonts w:eastAsia="Times New Roman"/>
                <w:sz w:val="20"/>
                <w:szCs w:val="20"/>
                <w:lang w:val="nl-BE"/>
              </w:rPr>
            </w:pPr>
            <w:r w:rsidRPr="00E67648">
              <w:rPr>
                <w:rFonts w:eastAsia="Times New Roman"/>
                <w:sz w:val="20"/>
                <w:szCs w:val="20"/>
                <w:lang w:val="nl-BE"/>
              </w:rPr>
              <w:t>min. BI</w:t>
            </w:r>
            <w:r>
              <w:rPr>
                <w:rFonts w:eastAsia="Times New Roman"/>
                <w:sz w:val="20"/>
                <w:szCs w:val="20"/>
                <w:lang w:val="nl-BE"/>
              </w:rPr>
              <w:t xml:space="preserve"> </w:t>
            </w:r>
            <w:r w:rsidRPr="00E67648">
              <w:rPr>
                <w:rFonts w:eastAsia="Times New Roman"/>
                <w:sz w:val="20"/>
                <w:szCs w:val="20"/>
                <w:lang w:val="nl-BE"/>
              </w:rPr>
              <w:t>95%</w:t>
            </w:r>
            <w:r w:rsidRPr="001A3DD0">
              <w:rPr>
                <w:rFonts w:eastAsia="Times New Roman"/>
                <w:sz w:val="20"/>
                <w:szCs w:val="20"/>
                <w:vertAlign w:val="superscript"/>
                <w:lang w:val="nl-BE"/>
              </w:rPr>
              <w:t>3</w:t>
            </w:r>
          </w:p>
        </w:tc>
        <w:tc>
          <w:tcPr>
            <w:tcW w:w="794"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2B33340" w14:textId="77777777" w:rsidR="00234637" w:rsidRPr="00E67648" w:rsidRDefault="00234637" w:rsidP="00307063">
            <w:pPr>
              <w:spacing w:after="0" w:line="240" w:lineRule="auto"/>
              <w:jc w:val="center"/>
              <w:rPr>
                <w:rFonts w:eastAsia="Times New Roman"/>
                <w:sz w:val="20"/>
                <w:szCs w:val="20"/>
                <w:lang w:val="nl-BE"/>
              </w:rPr>
            </w:pPr>
            <w:r w:rsidRPr="00E67648">
              <w:rPr>
                <w:rFonts w:eastAsia="Times New Roman"/>
                <w:sz w:val="20"/>
                <w:szCs w:val="20"/>
                <w:lang w:val="nl-BE"/>
              </w:rPr>
              <w:t>max. BI</w:t>
            </w:r>
            <w:r>
              <w:rPr>
                <w:rFonts w:eastAsia="Times New Roman"/>
                <w:sz w:val="20"/>
                <w:szCs w:val="20"/>
                <w:lang w:val="nl-BE"/>
              </w:rPr>
              <w:t xml:space="preserve"> </w:t>
            </w:r>
            <w:r w:rsidRPr="00E67648">
              <w:rPr>
                <w:rFonts w:eastAsia="Times New Roman"/>
                <w:sz w:val="20"/>
                <w:szCs w:val="20"/>
                <w:lang w:val="nl-BE"/>
              </w:rPr>
              <w:t>95%</w:t>
            </w:r>
            <w:r w:rsidRPr="001A3DD0">
              <w:rPr>
                <w:rFonts w:eastAsia="Times New Roman"/>
                <w:sz w:val="20"/>
                <w:szCs w:val="20"/>
                <w:vertAlign w:val="superscript"/>
                <w:lang w:val="nl-BE"/>
              </w:rPr>
              <w:t>3</w:t>
            </w:r>
          </w:p>
        </w:tc>
        <w:tc>
          <w:tcPr>
            <w:tcW w:w="567"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FC20221" w14:textId="77777777" w:rsidR="00234637" w:rsidRPr="00E67648" w:rsidRDefault="00234637" w:rsidP="00307063">
            <w:pPr>
              <w:spacing w:after="0" w:line="240" w:lineRule="auto"/>
              <w:jc w:val="center"/>
              <w:rPr>
                <w:rFonts w:eastAsia="Times New Roman"/>
                <w:sz w:val="20"/>
                <w:szCs w:val="20"/>
                <w:lang w:val="nl-BE"/>
              </w:rPr>
            </w:pPr>
            <w:r>
              <w:rPr>
                <w:rFonts w:eastAsia="Times New Roman"/>
                <w:sz w:val="20"/>
                <w:szCs w:val="20"/>
                <w:lang w:val="nl-BE"/>
              </w:rPr>
              <w:t>P</w:t>
            </w:r>
            <w:r w:rsidRPr="00E67648">
              <w:rPr>
                <w:rFonts w:eastAsia="Times New Roman"/>
                <w:sz w:val="20"/>
                <w:szCs w:val="20"/>
                <w:lang w:val="nl-BE"/>
              </w:rPr>
              <w:t>c</w:t>
            </w:r>
            <w:r w:rsidRPr="001A3DD0">
              <w:rPr>
                <w:rFonts w:eastAsia="Times New Roman"/>
                <w:sz w:val="20"/>
                <w:szCs w:val="20"/>
                <w:vertAlign w:val="superscript"/>
                <w:lang w:val="nl-BE"/>
              </w:rPr>
              <w:t>4</w:t>
            </w:r>
          </w:p>
        </w:tc>
        <w:tc>
          <w:tcPr>
            <w:tcW w:w="1474"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10D88AB3" w14:textId="77777777" w:rsidR="00234637" w:rsidRPr="00E67648" w:rsidRDefault="00234637" w:rsidP="00307063">
            <w:pPr>
              <w:spacing w:after="0" w:line="240" w:lineRule="auto"/>
              <w:jc w:val="center"/>
              <w:rPr>
                <w:rFonts w:eastAsia="Times New Roman"/>
                <w:sz w:val="20"/>
                <w:szCs w:val="20"/>
                <w:lang w:val="nl-BE"/>
              </w:rPr>
            </w:pPr>
            <w:r w:rsidRPr="00E67648">
              <w:rPr>
                <w:rFonts w:eastAsia="Times New Roman"/>
                <w:sz w:val="20"/>
                <w:szCs w:val="20"/>
                <w:lang w:val="nl-BE"/>
              </w:rPr>
              <w:t>Normatieve sterkte/zwakte</w:t>
            </w:r>
            <w:r w:rsidRPr="001A3DD0">
              <w:rPr>
                <w:rFonts w:eastAsia="Times New Roman"/>
                <w:sz w:val="20"/>
                <w:szCs w:val="20"/>
                <w:vertAlign w:val="superscript"/>
                <w:lang w:val="nl-BE"/>
              </w:rPr>
              <w:t>5</w:t>
            </w:r>
          </w:p>
        </w:tc>
        <w:tc>
          <w:tcPr>
            <w:tcW w:w="1474"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5E4DBF48" w14:textId="77777777" w:rsidR="00234637" w:rsidRPr="00E67648" w:rsidRDefault="00234637" w:rsidP="00307063">
            <w:pPr>
              <w:spacing w:after="0" w:line="240" w:lineRule="auto"/>
              <w:jc w:val="center"/>
              <w:rPr>
                <w:rFonts w:eastAsia="Times New Roman"/>
                <w:sz w:val="20"/>
                <w:szCs w:val="20"/>
                <w:lang w:val="nl-BE"/>
              </w:rPr>
            </w:pPr>
            <w:r w:rsidRPr="00E67648">
              <w:rPr>
                <w:rFonts w:eastAsia="Times New Roman"/>
                <w:sz w:val="20"/>
                <w:szCs w:val="20"/>
                <w:lang w:val="nl-BE"/>
              </w:rPr>
              <w:t>Relatieve sterkte/zwakte</w:t>
            </w:r>
            <w:r w:rsidRPr="001A3DD0">
              <w:rPr>
                <w:rFonts w:eastAsia="Times New Roman"/>
                <w:sz w:val="20"/>
                <w:szCs w:val="20"/>
                <w:vertAlign w:val="superscript"/>
                <w:lang w:val="nl-BE"/>
              </w:rPr>
              <w:t>6</w:t>
            </w:r>
          </w:p>
        </w:tc>
      </w:tr>
      <w:tr w:rsidR="00234637" w:rsidRPr="00E67648" w14:paraId="30AD4DF4"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6711D5EB"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Gf    </w:t>
            </w:r>
            <w:r>
              <w:rPr>
                <w:rFonts w:eastAsia="Times New Roman"/>
                <w:b/>
                <w:bCs/>
                <w:color w:val="000000"/>
                <w:lang w:val="nl-BE"/>
              </w:rPr>
              <w:t xml:space="preserve">    </w:t>
            </w:r>
            <w:r w:rsidRPr="00E252D0">
              <w:rPr>
                <w:rFonts w:eastAsia="Times New Roman"/>
                <w:b/>
                <w:bCs/>
                <w:color w:val="000000"/>
                <w:sz w:val="20"/>
                <w:szCs w:val="20"/>
                <w:lang w:val="nl-BE"/>
              </w:rPr>
              <w:t>Fluïde redeneren</w:t>
            </w:r>
          </w:p>
        </w:tc>
        <w:tc>
          <w:tcPr>
            <w:tcW w:w="850" w:type="dxa"/>
            <w:tcBorders>
              <w:top w:val="nil"/>
              <w:left w:val="nil"/>
              <w:bottom w:val="single" w:sz="4" w:space="0" w:color="auto"/>
              <w:right w:val="single" w:sz="4" w:space="0" w:color="auto"/>
            </w:tcBorders>
            <w:shd w:val="clear" w:color="auto" w:fill="auto"/>
            <w:noWrap/>
            <w:vAlign w:val="center"/>
          </w:tcPr>
          <w:p w14:paraId="32488BC3"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4268731"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51D23FC"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79FA7BCC"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196C27B0"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653B5809"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48CBE906"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039446B6"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Gc    </w:t>
            </w:r>
            <w:r>
              <w:rPr>
                <w:rFonts w:eastAsia="Times New Roman"/>
                <w:b/>
                <w:bCs/>
                <w:color w:val="000000"/>
                <w:lang w:val="nl-BE"/>
              </w:rPr>
              <w:t xml:space="preserve">   </w:t>
            </w:r>
            <w:r w:rsidRPr="00E252D0">
              <w:rPr>
                <w:rFonts w:eastAsia="Times New Roman"/>
                <w:b/>
                <w:bCs/>
                <w:color w:val="000000"/>
                <w:sz w:val="20"/>
                <w:szCs w:val="20"/>
                <w:lang w:val="nl-BE"/>
              </w:rPr>
              <w:t>Gekristallis</w:t>
            </w:r>
            <w:r>
              <w:rPr>
                <w:rFonts w:eastAsia="Times New Roman"/>
                <w:b/>
                <w:bCs/>
                <w:color w:val="000000"/>
                <w:sz w:val="20"/>
                <w:szCs w:val="20"/>
                <w:lang w:val="nl-BE"/>
              </w:rPr>
              <w:t>eerde</w:t>
            </w:r>
            <w:r w:rsidRPr="00E252D0">
              <w:rPr>
                <w:rFonts w:eastAsia="Times New Roman"/>
                <w:b/>
                <w:bCs/>
                <w:color w:val="000000"/>
                <w:sz w:val="20"/>
                <w:szCs w:val="20"/>
                <w:lang w:val="nl-BE"/>
              </w:rPr>
              <w:t xml:space="preserve"> kennis en begrijp</w:t>
            </w:r>
            <w:r>
              <w:rPr>
                <w:rFonts w:eastAsia="Times New Roman"/>
                <w:b/>
                <w:bCs/>
                <w:color w:val="000000"/>
                <w:sz w:val="20"/>
                <w:szCs w:val="20"/>
                <w:lang w:val="nl-BE"/>
              </w:rPr>
              <w:t>en</w:t>
            </w:r>
          </w:p>
        </w:tc>
        <w:tc>
          <w:tcPr>
            <w:tcW w:w="850" w:type="dxa"/>
            <w:tcBorders>
              <w:top w:val="nil"/>
              <w:left w:val="nil"/>
              <w:bottom w:val="single" w:sz="4" w:space="0" w:color="auto"/>
              <w:right w:val="single" w:sz="4" w:space="0" w:color="auto"/>
            </w:tcBorders>
            <w:shd w:val="clear" w:color="auto" w:fill="auto"/>
            <w:noWrap/>
            <w:vAlign w:val="center"/>
          </w:tcPr>
          <w:p w14:paraId="6A696904"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68EEA16E"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5B3F724"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041CF56D"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660005CD"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29EB73F3"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1210A45C"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51B76A6A"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Gwm  </w:t>
            </w:r>
            <w:r w:rsidRPr="00E252D0">
              <w:rPr>
                <w:rFonts w:eastAsia="Times New Roman"/>
                <w:b/>
                <w:bCs/>
                <w:color w:val="000000"/>
                <w:sz w:val="20"/>
                <w:szCs w:val="20"/>
                <w:lang w:val="nl-BE"/>
              </w:rPr>
              <w:t>Werkgeheugen</w:t>
            </w:r>
          </w:p>
        </w:tc>
        <w:tc>
          <w:tcPr>
            <w:tcW w:w="850" w:type="dxa"/>
            <w:tcBorders>
              <w:top w:val="nil"/>
              <w:left w:val="nil"/>
              <w:bottom w:val="single" w:sz="4" w:space="0" w:color="auto"/>
              <w:right w:val="single" w:sz="4" w:space="0" w:color="auto"/>
            </w:tcBorders>
            <w:shd w:val="clear" w:color="auto" w:fill="auto"/>
            <w:noWrap/>
            <w:vAlign w:val="center"/>
          </w:tcPr>
          <w:p w14:paraId="047A392E"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5FF056ED"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243AB4D"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190F5D5A"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7D7CF7E5"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3E3F00DB"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597E3E93"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237E05E3"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Gv    </w:t>
            </w:r>
            <w:r>
              <w:rPr>
                <w:rFonts w:eastAsia="Times New Roman"/>
                <w:b/>
                <w:bCs/>
                <w:color w:val="000000"/>
                <w:lang w:val="nl-BE"/>
              </w:rPr>
              <w:t xml:space="preserve">   </w:t>
            </w:r>
            <w:r w:rsidRPr="00E252D0">
              <w:rPr>
                <w:rFonts w:eastAsia="Times New Roman"/>
                <w:b/>
                <w:bCs/>
                <w:color w:val="000000"/>
                <w:sz w:val="20"/>
                <w:szCs w:val="20"/>
                <w:lang w:val="nl-BE"/>
              </w:rPr>
              <w:t>Visuele informatieverwerking</w:t>
            </w:r>
          </w:p>
        </w:tc>
        <w:tc>
          <w:tcPr>
            <w:tcW w:w="850" w:type="dxa"/>
            <w:tcBorders>
              <w:top w:val="nil"/>
              <w:left w:val="nil"/>
              <w:bottom w:val="single" w:sz="4" w:space="0" w:color="auto"/>
              <w:right w:val="single" w:sz="4" w:space="0" w:color="auto"/>
            </w:tcBorders>
            <w:shd w:val="clear" w:color="auto" w:fill="auto"/>
            <w:noWrap/>
            <w:vAlign w:val="center"/>
          </w:tcPr>
          <w:p w14:paraId="34B48C3D"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0D74D189"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55973249"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2470F93B"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1D1616B1"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73713800"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0C932B58" w14:textId="77777777" w:rsidTr="00307063">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5B3380DE"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Ga    </w:t>
            </w:r>
            <w:r>
              <w:rPr>
                <w:rFonts w:eastAsia="Times New Roman"/>
                <w:b/>
                <w:bCs/>
                <w:color w:val="000000"/>
                <w:lang w:val="nl-BE"/>
              </w:rPr>
              <w:t xml:space="preserve">   </w:t>
            </w:r>
            <w:r w:rsidRPr="00E252D0">
              <w:rPr>
                <w:rFonts w:eastAsia="Times New Roman"/>
                <w:b/>
                <w:bCs/>
                <w:color w:val="000000"/>
                <w:sz w:val="20"/>
                <w:szCs w:val="20"/>
                <w:lang w:val="nl-BE"/>
              </w:rPr>
              <w:t>Auditieve informatieverwerking</w:t>
            </w:r>
          </w:p>
        </w:tc>
        <w:tc>
          <w:tcPr>
            <w:tcW w:w="850" w:type="dxa"/>
            <w:tcBorders>
              <w:top w:val="nil"/>
              <w:left w:val="nil"/>
              <w:bottom w:val="single" w:sz="4" w:space="0" w:color="auto"/>
              <w:right w:val="single" w:sz="4" w:space="0" w:color="auto"/>
            </w:tcBorders>
            <w:shd w:val="clear" w:color="auto" w:fill="auto"/>
            <w:noWrap/>
            <w:vAlign w:val="center"/>
          </w:tcPr>
          <w:p w14:paraId="61E39AF7"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73BCD928"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2EE3D529"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757542A9"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auto"/>
            <w:noWrap/>
            <w:vAlign w:val="center"/>
            <w:hideMark/>
          </w:tcPr>
          <w:p w14:paraId="2E8B3326"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auto"/>
            <w:noWrap/>
            <w:vAlign w:val="center"/>
            <w:hideMark/>
          </w:tcPr>
          <w:p w14:paraId="2D36060F"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48798122" w14:textId="77777777" w:rsidTr="00234637">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04F283CC"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Gl     </w:t>
            </w:r>
            <w:r>
              <w:rPr>
                <w:rFonts w:eastAsia="Times New Roman"/>
                <w:b/>
                <w:bCs/>
                <w:color w:val="000000"/>
                <w:lang w:val="nl-BE"/>
              </w:rPr>
              <w:t xml:space="preserve">   </w:t>
            </w:r>
            <w:r w:rsidRPr="00E252D0">
              <w:rPr>
                <w:rFonts w:eastAsia="Times New Roman"/>
                <w:b/>
                <w:bCs/>
                <w:color w:val="000000"/>
                <w:sz w:val="20"/>
                <w:szCs w:val="20"/>
                <w:lang w:val="nl-BE"/>
              </w:rPr>
              <w:t>Leereffectiv</w:t>
            </w:r>
            <w:r>
              <w:rPr>
                <w:rFonts w:eastAsia="Times New Roman"/>
                <w:b/>
                <w:bCs/>
                <w:color w:val="000000"/>
                <w:sz w:val="20"/>
                <w:szCs w:val="20"/>
                <w:lang w:val="nl-BE"/>
              </w:rPr>
              <w:t>iteit</w:t>
            </w:r>
            <w:r w:rsidRPr="00E252D0">
              <w:rPr>
                <w:rFonts w:eastAsia="Times New Roman"/>
                <w:b/>
                <w:bCs/>
                <w:color w:val="000000"/>
                <w:sz w:val="20"/>
                <w:szCs w:val="20"/>
                <w:lang w:val="nl-BE"/>
              </w:rPr>
              <w:t xml:space="preserve"> langetermijngeh.</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66B6DEC2" w14:textId="48C23B5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BFBFBF" w:themeFill="background1" w:themeFillShade="BF"/>
            <w:noWrap/>
            <w:vAlign w:val="center"/>
          </w:tcPr>
          <w:p w14:paraId="108C946B"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BFBFBF" w:themeFill="background1" w:themeFillShade="BF"/>
            <w:noWrap/>
            <w:vAlign w:val="center"/>
          </w:tcPr>
          <w:p w14:paraId="7C267B79"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BFBFBF" w:themeFill="background1" w:themeFillShade="BF"/>
            <w:noWrap/>
            <w:vAlign w:val="center"/>
          </w:tcPr>
          <w:p w14:paraId="6B5BD068"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BFBFBF" w:themeFill="background1" w:themeFillShade="BF"/>
            <w:noWrap/>
            <w:vAlign w:val="center"/>
            <w:hideMark/>
          </w:tcPr>
          <w:p w14:paraId="3C5724EF"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BFBFBF" w:themeFill="background1" w:themeFillShade="BF"/>
            <w:noWrap/>
            <w:vAlign w:val="center"/>
            <w:hideMark/>
          </w:tcPr>
          <w:p w14:paraId="7630C81A"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7A17328C" w14:textId="77777777" w:rsidTr="00234637">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785BE092"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Gr    </w:t>
            </w:r>
            <w:r>
              <w:rPr>
                <w:rFonts w:eastAsia="Times New Roman"/>
                <w:b/>
                <w:bCs/>
                <w:color w:val="000000"/>
                <w:lang w:val="nl-BE"/>
              </w:rPr>
              <w:t xml:space="preserve">   </w:t>
            </w:r>
            <w:r w:rsidRPr="00E252D0">
              <w:rPr>
                <w:rFonts w:eastAsia="Times New Roman"/>
                <w:b/>
                <w:bCs/>
                <w:color w:val="000000"/>
                <w:sz w:val="20"/>
                <w:szCs w:val="20"/>
                <w:lang w:val="nl-BE"/>
              </w:rPr>
              <w:t>Oproepvloth</w:t>
            </w:r>
            <w:r>
              <w:rPr>
                <w:rFonts w:eastAsia="Times New Roman"/>
                <w:b/>
                <w:bCs/>
                <w:color w:val="000000"/>
                <w:sz w:val="20"/>
                <w:szCs w:val="20"/>
                <w:lang w:val="nl-BE"/>
              </w:rPr>
              <w:t>eid</w:t>
            </w:r>
            <w:r w:rsidRPr="00E252D0">
              <w:rPr>
                <w:rFonts w:eastAsia="Times New Roman"/>
                <w:b/>
                <w:bCs/>
                <w:color w:val="000000"/>
                <w:sz w:val="20"/>
                <w:szCs w:val="20"/>
                <w:lang w:val="nl-BE"/>
              </w:rPr>
              <w:t xml:space="preserve"> langetermijngeh.</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77C33E77" w14:textId="5E6B6553"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BFBFBF" w:themeFill="background1" w:themeFillShade="BF"/>
            <w:noWrap/>
            <w:vAlign w:val="center"/>
          </w:tcPr>
          <w:p w14:paraId="18405E22"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BFBFBF" w:themeFill="background1" w:themeFillShade="BF"/>
            <w:noWrap/>
            <w:vAlign w:val="center"/>
          </w:tcPr>
          <w:p w14:paraId="7867FE6A"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BFBFBF" w:themeFill="background1" w:themeFillShade="BF"/>
            <w:noWrap/>
            <w:vAlign w:val="center"/>
          </w:tcPr>
          <w:p w14:paraId="48980DF6"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BFBFBF" w:themeFill="background1" w:themeFillShade="BF"/>
            <w:noWrap/>
            <w:vAlign w:val="center"/>
            <w:hideMark/>
          </w:tcPr>
          <w:p w14:paraId="0C5C6E1D"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BFBFBF" w:themeFill="background1" w:themeFillShade="BF"/>
            <w:noWrap/>
            <w:vAlign w:val="center"/>
            <w:hideMark/>
          </w:tcPr>
          <w:p w14:paraId="50F8F68C"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693633AE" w14:textId="77777777" w:rsidTr="00234637">
        <w:trPr>
          <w:trHeight w:val="29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66FB0EF5" w14:textId="77777777" w:rsidR="00234637" w:rsidRPr="00E67648" w:rsidRDefault="00234637" w:rsidP="00307063">
            <w:pPr>
              <w:spacing w:after="0" w:line="240" w:lineRule="auto"/>
              <w:rPr>
                <w:rFonts w:eastAsia="Times New Roman"/>
                <w:b/>
                <w:bCs/>
                <w:color w:val="000000"/>
                <w:lang w:val="nl-BE"/>
              </w:rPr>
            </w:pPr>
            <w:r w:rsidRPr="00E67648">
              <w:rPr>
                <w:rFonts w:eastAsia="Times New Roman"/>
                <w:b/>
                <w:bCs/>
                <w:color w:val="000000"/>
                <w:lang w:val="nl-BE"/>
              </w:rPr>
              <w:t xml:space="preserve">Gs    </w:t>
            </w:r>
            <w:r>
              <w:rPr>
                <w:rFonts w:eastAsia="Times New Roman"/>
                <w:b/>
                <w:bCs/>
                <w:color w:val="000000"/>
                <w:lang w:val="nl-BE"/>
              </w:rPr>
              <w:t xml:space="preserve">   </w:t>
            </w:r>
            <w:r w:rsidRPr="00E252D0">
              <w:rPr>
                <w:rFonts w:eastAsia="Times New Roman"/>
                <w:b/>
                <w:bCs/>
                <w:color w:val="000000"/>
                <w:sz w:val="20"/>
                <w:szCs w:val="20"/>
                <w:lang w:val="nl-BE"/>
              </w:rPr>
              <w:t>Verwerkingssnelheid</w:t>
            </w:r>
          </w:p>
        </w:tc>
        <w:tc>
          <w:tcPr>
            <w:tcW w:w="850" w:type="dxa"/>
            <w:tcBorders>
              <w:top w:val="nil"/>
              <w:left w:val="nil"/>
              <w:bottom w:val="single" w:sz="4" w:space="0" w:color="auto"/>
              <w:right w:val="single" w:sz="4" w:space="0" w:color="auto"/>
            </w:tcBorders>
            <w:shd w:val="clear" w:color="auto" w:fill="BFBFBF" w:themeFill="background1" w:themeFillShade="BF"/>
            <w:noWrap/>
            <w:vAlign w:val="center"/>
          </w:tcPr>
          <w:p w14:paraId="4879AEA3"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BFBFBF" w:themeFill="background1" w:themeFillShade="BF"/>
            <w:noWrap/>
            <w:vAlign w:val="center"/>
          </w:tcPr>
          <w:p w14:paraId="7F2D70B0"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BFBFBF" w:themeFill="background1" w:themeFillShade="BF"/>
            <w:noWrap/>
            <w:vAlign w:val="center"/>
          </w:tcPr>
          <w:p w14:paraId="0D49091A"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BFBFBF" w:themeFill="background1" w:themeFillShade="BF"/>
            <w:noWrap/>
            <w:vAlign w:val="center"/>
          </w:tcPr>
          <w:p w14:paraId="45EED2FB"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BFBFBF" w:themeFill="background1" w:themeFillShade="BF"/>
            <w:noWrap/>
            <w:vAlign w:val="center"/>
            <w:hideMark/>
          </w:tcPr>
          <w:p w14:paraId="7620CB49"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c>
          <w:tcPr>
            <w:tcW w:w="1474" w:type="dxa"/>
            <w:tcBorders>
              <w:top w:val="nil"/>
              <w:left w:val="nil"/>
              <w:bottom w:val="single" w:sz="4" w:space="0" w:color="auto"/>
              <w:right w:val="single" w:sz="8" w:space="0" w:color="auto"/>
            </w:tcBorders>
            <w:shd w:val="clear" w:color="auto" w:fill="BFBFBF" w:themeFill="background1" w:themeFillShade="BF"/>
            <w:noWrap/>
            <w:vAlign w:val="center"/>
            <w:hideMark/>
          </w:tcPr>
          <w:p w14:paraId="6323A322" w14:textId="77777777" w:rsidR="00234637" w:rsidRPr="00E67648" w:rsidRDefault="00234637" w:rsidP="00307063">
            <w:pPr>
              <w:spacing w:after="0" w:line="240" w:lineRule="auto"/>
              <w:jc w:val="center"/>
              <w:rPr>
                <w:rFonts w:eastAsia="Times New Roman"/>
                <w:color w:val="000000"/>
                <w:sz w:val="20"/>
                <w:szCs w:val="20"/>
                <w:lang w:val="nl-BE"/>
              </w:rPr>
            </w:pPr>
            <w:r w:rsidRPr="00E67648">
              <w:rPr>
                <w:rFonts w:eastAsia="Times New Roman"/>
                <w:color w:val="000000"/>
                <w:sz w:val="20"/>
                <w:szCs w:val="20"/>
                <w:lang w:val="nl-BE"/>
              </w:rPr>
              <w:t> </w:t>
            </w:r>
          </w:p>
        </w:tc>
      </w:tr>
      <w:tr w:rsidR="00234637" w:rsidRPr="00E67648" w14:paraId="5FB2AFEF" w14:textId="77777777" w:rsidTr="00307063">
        <w:trPr>
          <w:trHeight w:val="370"/>
        </w:trPr>
        <w:tc>
          <w:tcPr>
            <w:tcW w:w="3798" w:type="dxa"/>
            <w:tcBorders>
              <w:top w:val="nil"/>
              <w:left w:val="single" w:sz="8" w:space="0" w:color="auto"/>
              <w:bottom w:val="single" w:sz="4" w:space="0" w:color="auto"/>
              <w:right w:val="single" w:sz="4" w:space="0" w:color="auto"/>
            </w:tcBorders>
            <w:shd w:val="clear" w:color="auto" w:fill="auto"/>
            <w:noWrap/>
            <w:vAlign w:val="bottom"/>
            <w:hideMark/>
          </w:tcPr>
          <w:p w14:paraId="5F697C5E" w14:textId="77777777" w:rsidR="00234637" w:rsidRPr="00E67648" w:rsidRDefault="00234637" w:rsidP="00307063">
            <w:pPr>
              <w:spacing w:after="0" w:line="240" w:lineRule="auto"/>
              <w:rPr>
                <w:rFonts w:eastAsia="Times New Roman"/>
                <w:b/>
                <w:bCs/>
                <w:color w:val="000000"/>
                <w:sz w:val="28"/>
                <w:szCs w:val="28"/>
                <w:lang w:val="nl-BE"/>
              </w:rPr>
            </w:pPr>
            <w:r w:rsidRPr="00D35DF0">
              <w:rPr>
                <w:rFonts w:eastAsia="Times New Roman"/>
                <w:b/>
                <w:bCs/>
                <w:color w:val="000000"/>
                <w:sz w:val="24"/>
                <w:szCs w:val="24"/>
                <w:lang w:val="nl-BE"/>
              </w:rPr>
              <w:t>GIS</w:t>
            </w:r>
            <w:r w:rsidRPr="00A80A2B">
              <w:rPr>
                <w:rFonts w:eastAsia="Times New Roman"/>
                <w:b/>
                <w:bCs/>
                <w:color w:val="000000"/>
                <w:sz w:val="20"/>
                <w:szCs w:val="20"/>
                <w:vertAlign w:val="superscript"/>
                <w:lang w:val="nl-BE"/>
              </w:rPr>
              <w:t>7</w:t>
            </w:r>
          </w:p>
        </w:tc>
        <w:tc>
          <w:tcPr>
            <w:tcW w:w="850" w:type="dxa"/>
            <w:tcBorders>
              <w:top w:val="nil"/>
              <w:left w:val="nil"/>
              <w:bottom w:val="single" w:sz="4" w:space="0" w:color="auto"/>
              <w:right w:val="single" w:sz="4" w:space="0" w:color="auto"/>
            </w:tcBorders>
            <w:shd w:val="clear" w:color="auto" w:fill="auto"/>
            <w:noWrap/>
            <w:vAlign w:val="center"/>
          </w:tcPr>
          <w:p w14:paraId="6CD4FA09"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1892DF2" w14:textId="77777777" w:rsidR="00234637" w:rsidRPr="00E67648" w:rsidRDefault="00234637" w:rsidP="00307063">
            <w:pPr>
              <w:spacing w:after="0" w:line="240" w:lineRule="auto"/>
              <w:jc w:val="center"/>
              <w:rPr>
                <w:rFonts w:eastAsia="Times New Roman"/>
                <w:color w:val="000000"/>
                <w:sz w:val="20"/>
                <w:szCs w:val="20"/>
                <w:lang w:val="nl-BE"/>
              </w:rPr>
            </w:pPr>
          </w:p>
        </w:tc>
        <w:tc>
          <w:tcPr>
            <w:tcW w:w="794" w:type="dxa"/>
            <w:tcBorders>
              <w:top w:val="nil"/>
              <w:left w:val="nil"/>
              <w:bottom w:val="single" w:sz="4" w:space="0" w:color="auto"/>
              <w:right w:val="single" w:sz="4" w:space="0" w:color="auto"/>
            </w:tcBorders>
            <w:shd w:val="clear" w:color="auto" w:fill="auto"/>
            <w:noWrap/>
            <w:vAlign w:val="center"/>
          </w:tcPr>
          <w:p w14:paraId="46B46E5C" w14:textId="77777777" w:rsidR="00234637" w:rsidRPr="00E67648" w:rsidRDefault="00234637" w:rsidP="00307063">
            <w:pPr>
              <w:spacing w:after="0" w:line="240" w:lineRule="auto"/>
              <w:jc w:val="center"/>
              <w:rPr>
                <w:rFonts w:eastAsia="Times New Roman"/>
                <w:color w:val="000000"/>
                <w:sz w:val="20"/>
                <w:szCs w:val="20"/>
                <w:lang w:val="nl-BE"/>
              </w:rPr>
            </w:pPr>
          </w:p>
        </w:tc>
        <w:tc>
          <w:tcPr>
            <w:tcW w:w="567" w:type="dxa"/>
            <w:tcBorders>
              <w:top w:val="nil"/>
              <w:left w:val="nil"/>
              <w:bottom w:val="single" w:sz="4" w:space="0" w:color="auto"/>
              <w:right w:val="single" w:sz="4" w:space="0" w:color="auto"/>
            </w:tcBorders>
            <w:shd w:val="clear" w:color="auto" w:fill="auto"/>
            <w:noWrap/>
            <w:vAlign w:val="center"/>
          </w:tcPr>
          <w:p w14:paraId="12FAAA46" w14:textId="77777777" w:rsidR="00234637" w:rsidRPr="00E67648" w:rsidRDefault="00234637" w:rsidP="00307063">
            <w:pPr>
              <w:spacing w:after="0" w:line="240" w:lineRule="auto"/>
              <w:jc w:val="center"/>
              <w:rPr>
                <w:rFonts w:eastAsia="Times New Roman"/>
                <w:color w:val="000000"/>
                <w:sz w:val="20"/>
                <w:szCs w:val="20"/>
                <w:lang w:val="nl-BE"/>
              </w:rPr>
            </w:pPr>
          </w:p>
        </w:tc>
        <w:tc>
          <w:tcPr>
            <w:tcW w:w="1474" w:type="dxa"/>
            <w:tcBorders>
              <w:top w:val="nil"/>
              <w:left w:val="nil"/>
              <w:bottom w:val="single" w:sz="4" w:space="0" w:color="auto"/>
              <w:right w:val="single" w:sz="4" w:space="0" w:color="auto"/>
            </w:tcBorders>
            <w:shd w:val="clear" w:color="auto" w:fill="595959" w:themeFill="text1" w:themeFillTint="A6"/>
            <w:noWrap/>
            <w:vAlign w:val="center"/>
            <w:hideMark/>
          </w:tcPr>
          <w:p w14:paraId="3562F3A8" w14:textId="77777777" w:rsidR="00234637" w:rsidRPr="00234637" w:rsidRDefault="00234637" w:rsidP="00307063">
            <w:pPr>
              <w:spacing w:after="0" w:line="240" w:lineRule="auto"/>
              <w:jc w:val="center"/>
              <w:rPr>
                <w:rFonts w:eastAsia="Times New Roman"/>
                <w:color w:val="D9D9D9" w:themeColor="background1" w:themeShade="D9"/>
                <w:sz w:val="20"/>
                <w:szCs w:val="20"/>
                <w:lang w:val="nl-BE"/>
              </w:rPr>
            </w:pPr>
            <w:r w:rsidRPr="00234637">
              <w:rPr>
                <w:rFonts w:eastAsia="Times New Roman"/>
                <w:color w:val="D9D9D9" w:themeColor="background1" w:themeShade="D9"/>
                <w:sz w:val="20"/>
                <w:szCs w:val="20"/>
                <w:lang w:val="nl-BE"/>
              </w:rPr>
              <w:t> </w:t>
            </w:r>
          </w:p>
        </w:tc>
        <w:tc>
          <w:tcPr>
            <w:tcW w:w="1474" w:type="dxa"/>
            <w:tcBorders>
              <w:top w:val="nil"/>
              <w:left w:val="nil"/>
              <w:bottom w:val="single" w:sz="4" w:space="0" w:color="auto"/>
              <w:right w:val="single" w:sz="8" w:space="0" w:color="auto"/>
            </w:tcBorders>
            <w:shd w:val="clear" w:color="auto" w:fill="595959" w:themeFill="text1" w:themeFillTint="A6"/>
            <w:noWrap/>
            <w:vAlign w:val="center"/>
            <w:hideMark/>
          </w:tcPr>
          <w:p w14:paraId="302A3EA9" w14:textId="77777777" w:rsidR="00234637" w:rsidRPr="00234637" w:rsidRDefault="00234637" w:rsidP="00307063">
            <w:pPr>
              <w:spacing w:after="0" w:line="240" w:lineRule="auto"/>
              <w:jc w:val="center"/>
              <w:rPr>
                <w:rFonts w:eastAsia="Times New Roman"/>
                <w:color w:val="D9D9D9" w:themeColor="background1" w:themeShade="D9"/>
                <w:sz w:val="20"/>
                <w:szCs w:val="20"/>
                <w:lang w:val="nl-BE"/>
              </w:rPr>
            </w:pPr>
            <w:r w:rsidRPr="00234637">
              <w:rPr>
                <w:rFonts w:eastAsia="Times New Roman"/>
                <w:color w:val="D9D9D9" w:themeColor="background1" w:themeShade="D9"/>
                <w:sz w:val="20"/>
                <w:szCs w:val="20"/>
                <w:lang w:val="nl-BE"/>
              </w:rPr>
              <w:t> </w:t>
            </w:r>
          </w:p>
        </w:tc>
      </w:tr>
      <w:tr w:rsidR="00234637" w:rsidRPr="00E67648" w14:paraId="488C9E0E" w14:textId="77777777" w:rsidTr="00307063">
        <w:trPr>
          <w:trHeight w:val="380"/>
        </w:trPr>
        <w:tc>
          <w:tcPr>
            <w:tcW w:w="3798" w:type="dxa"/>
            <w:tcBorders>
              <w:top w:val="nil"/>
              <w:left w:val="single" w:sz="8" w:space="0" w:color="auto"/>
              <w:bottom w:val="single" w:sz="8" w:space="0" w:color="auto"/>
              <w:right w:val="single" w:sz="4" w:space="0" w:color="auto"/>
            </w:tcBorders>
            <w:shd w:val="clear" w:color="auto" w:fill="auto"/>
            <w:noWrap/>
            <w:vAlign w:val="bottom"/>
            <w:hideMark/>
          </w:tcPr>
          <w:p w14:paraId="65145C28" w14:textId="77777777" w:rsidR="00234637" w:rsidRPr="00E67648" w:rsidRDefault="00234637" w:rsidP="00307063">
            <w:pPr>
              <w:spacing w:after="0" w:line="240" w:lineRule="auto"/>
              <w:rPr>
                <w:rFonts w:eastAsia="Times New Roman"/>
                <w:b/>
                <w:bCs/>
                <w:color w:val="000000"/>
                <w:sz w:val="28"/>
                <w:szCs w:val="28"/>
                <w:lang w:val="nl-BE"/>
              </w:rPr>
            </w:pPr>
            <w:r w:rsidRPr="00D35DF0">
              <w:rPr>
                <w:rFonts w:eastAsia="Times New Roman"/>
                <w:b/>
                <w:bCs/>
                <w:color w:val="000000"/>
                <w:sz w:val="24"/>
                <w:szCs w:val="24"/>
                <w:lang w:val="nl-BE"/>
              </w:rPr>
              <w:t>IQ</w:t>
            </w:r>
            <w:r w:rsidRPr="00A80A2B">
              <w:rPr>
                <w:rFonts w:eastAsia="Times New Roman"/>
                <w:b/>
                <w:bCs/>
                <w:color w:val="000000"/>
                <w:sz w:val="20"/>
                <w:szCs w:val="20"/>
                <w:vertAlign w:val="superscript"/>
                <w:lang w:val="nl-BE"/>
              </w:rPr>
              <w:t>8</w:t>
            </w:r>
          </w:p>
        </w:tc>
        <w:tc>
          <w:tcPr>
            <w:tcW w:w="850" w:type="dxa"/>
            <w:tcBorders>
              <w:top w:val="nil"/>
              <w:left w:val="nil"/>
              <w:bottom w:val="single" w:sz="8" w:space="0" w:color="auto"/>
              <w:right w:val="single" w:sz="4" w:space="0" w:color="auto"/>
            </w:tcBorders>
            <w:shd w:val="clear" w:color="auto" w:fill="auto"/>
            <w:vAlign w:val="center"/>
          </w:tcPr>
          <w:p w14:paraId="59205FCB" w14:textId="77777777" w:rsidR="00234637" w:rsidRPr="00E67648" w:rsidRDefault="00234637" w:rsidP="00307063">
            <w:pPr>
              <w:spacing w:after="0" w:line="240" w:lineRule="auto"/>
              <w:jc w:val="center"/>
              <w:rPr>
                <w:rFonts w:eastAsia="Times New Roman"/>
                <w:b/>
                <w:sz w:val="20"/>
                <w:szCs w:val="20"/>
                <w:lang w:val="nl-BE"/>
              </w:rPr>
            </w:pPr>
          </w:p>
        </w:tc>
        <w:tc>
          <w:tcPr>
            <w:tcW w:w="794" w:type="dxa"/>
            <w:tcBorders>
              <w:top w:val="nil"/>
              <w:left w:val="nil"/>
              <w:bottom w:val="single" w:sz="8" w:space="0" w:color="auto"/>
              <w:right w:val="single" w:sz="4" w:space="0" w:color="auto"/>
            </w:tcBorders>
            <w:shd w:val="clear" w:color="auto" w:fill="auto"/>
            <w:vAlign w:val="center"/>
          </w:tcPr>
          <w:p w14:paraId="4A07D2DA" w14:textId="77777777" w:rsidR="00234637" w:rsidRPr="00E67648" w:rsidRDefault="00234637" w:rsidP="00307063">
            <w:pPr>
              <w:spacing w:after="0" w:line="240" w:lineRule="auto"/>
              <w:jc w:val="center"/>
              <w:rPr>
                <w:rFonts w:eastAsia="Times New Roman"/>
                <w:b/>
                <w:sz w:val="20"/>
                <w:szCs w:val="20"/>
                <w:lang w:val="nl-BE"/>
              </w:rPr>
            </w:pPr>
          </w:p>
        </w:tc>
        <w:tc>
          <w:tcPr>
            <w:tcW w:w="794" w:type="dxa"/>
            <w:tcBorders>
              <w:top w:val="nil"/>
              <w:left w:val="nil"/>
              <w:bottom w:val="single" w:sz="8" w:space="0" w:color="auto"/>
              <w:right w:val="single" w:sz="4" w:space="0" w:color="auto"/>
            </w:tcBorders>
            <w:shd w:val="clear" w:color="auto" w:fill="auto"/>
            <w:vAlign w:val="center"/>
          </w:tcPr>
          <w:p w14:paraId="2930C273" w14:textId="77777777" w:rsidR="00234637" w:rsidRPr="00E67648" w:rsidRDefault="00234637" w:rsidP="00307063">
            <w:pPr>
              <w:spacing w:after="0" w:line="240" w:lineRule="auto"/>
              <w:jc w:val="center"/>
              <w:rPr>
                <w:rFonts w:eastAsia="Times New Roman"/>
                <w:b/>
                <w:sz w:val="20"/>
                <w:szCs w:val="20"/>
                <w:lang w:val="nl-BE"/>
              </w:rPr>
            </w:pPr>
          </w:p>
        </w:tc>
        <w:tc>
          <w:tcPr>
            <w:tcW w:w="567" w:type="dxa"/>
            <w:tcBorders>
              <w:top w:val="nil"/>
              <w:left w:val="nil"/>
              <w:bottom w:val="single" w:sz="8" w:space="0" w:color="auto"/>
              <w:right w:val="single" w:sz="4" w:space="0" w:color="auto"/>
            </w:tcBorders>
            <w:shd w:val="clear" w:color="auto" w:fill="auto"/>
            <w:vAlign w:val="center"/>
          </w:tcPr>
          <w:p w14:paraId="4EA073AB" w14:textId="77777777" w:rsidR="00234637" w:rsidRPr="00E67648" w:rsidRDefault="00234637" w:rsidP="00307063">
            <w:pPr>
              <w:spacing w:after="0" w:line="240" w:lineRule="auto"/>
              <w:jc w:val="center"/>
              <w:rPr>
                <w:rFonts w:eastAsia="Times New Roman"/>
                <w:b/>
                <w:bCs/>
                <w:sz w:val="20"/>
                <w:szCs w:val="20"/>
                <w:lang w:val="nl-BE"/>
              </w:rPr>
            </w:pPr>
          </w:p>
        </w:tc>
        <w:tc>
          <w:tcPr>
            <w:tcW w:w="1474" w:type="dxa"/>
            <w:tcBorders>
              <w:top w:val="nil"/>
              <w:left w:val="nil"/>
              <w:bottom w:val="single" w:sz="8" w:space="0" w:color="auto"/>
              <w:right w:val="single" w:sz="4" w:space="0" w:color="auto"/>
            </w:tcBorders>
            <w:shd w:val="clear" w:color="auto" w:fill="595959" w:themeFill="text1" w:themeFillTint="A6"/>
            <w:noWrap/>
            <w:vAlign w:val="center"/>
            <w:hideMark/>
          </w:tcPr>
          <w:p w14:paraId="7C82424E" w14:textId="77777777" w:rsidR="00234637" w:rsidRPr="00234637" w:rsidRDefault="00234637" w:rsidP="00307063">
            <w:pPr>
              <w:spacing w:after="0" w:line="240" w:lineRule="auto"/>
              <w:jc w:val="center"/>
              <w:rPr>
                <w:rFonts w:eastAsia="Times New Roman"/>
                <w:b/>
                <w:color w:val="D9D9D9" w:themeColor="background1" w:themeShade="D9"/>
                <w:sz w:val="20"/>
                <w:szCs w:val="20"/>
                <w:lang w:val="nl-BE"/>
              </w:rPr>
            </w:pPr>
          </w:p>
        </w:tc>
        <w:tc>
          <w:tcPr>
            <w:tcW w:w="1474" w:type="dxa"/>
            <w:tcBorders>
              <w:top w:val="nil"/>
              <w:left w:val="nil"/>
              <w:bottom w:val="single" w:sz="8" w:space="0" w:color="auto"/>
              <w:right w:val="single" w:sz="8" w:space="0" w:color="auto"/>
            </w:tcBorders>
            <w:shd w:val="clear" w:color="auto" w:fill="595959" w:themeFill="text1" w:themeFillTint="A6"/>
            <w:vAlign w:val="center"/>
            <w:hideMark/>
          </w:tcPr>
          <w:p w14:paraId="2C36ACB6" w14:textId="77777777" w:rsidR="00234637" w:rsidRPr="00234637" w:rsidRDefault="00234637" w:rsidP="00307063">
            <w:pPr>
              <w:spacing w:after="0" w:line="240" w:lineRule="auto"/>
              <w:jc w:val="center"/>
              <w:rPr>
                <w:rFonts w:eastAsia="Times New Roman"/>
                <w:b/>
                <w:bCs/>
                <w:color w:val="D9D9D9" w:themeColor="background1" w:themeShade="D9"/>
                <w:sz w:val="20"/>
                <w:szCs w:val="20"/>
                <w:lang w:val="nl-BE"/>
              </w:rPr>
            </w:pPr>
          </w:p>
        </w:tc>
      </w:tr>
      <w:tr w:rsidR="00234637" w14:paraId="26DECAC3" w14:textId="77777777" w:rsidTr="00307063">
        <w:tblPrEx>
          <w:tblCellMar>
            <w:left w:w="108" w:type="dxa"/>
            <w:right w:w="108" w:type="dxa"/>
          </w:tblCellMar>
          <w:tblLook w:val="0400" w:firstRow="0" w:lastRow="0" w:firstColumn="0" w:lastColumn="0" w:noHBand="0" w:noVBand="1"/>
        </w:tblPrEx>
        <w:trPr>
          <w:gridAfter w:val="1"/>
          <w:wAfter w:w="15" w:type="dxa"/>
        </w:trPr>
        <w:tc>
          <w:tcPr>
            <w:tcW w:w="5000" w:type="pct"/>
            <w:gridSpan w:val="6"/>
            <w:shd w:val="clear" w:color="auto" w:fill="auto"/>
            <w:vAlign w:val="center"/>
          </w:tcPr>
          <w:p w14:paraId="5598540E" w14:textId="77777777" w:rsidR="00234637" w:rsidRDefault="00234637" w:rsidP="00307063">
            <w:pPr>
              <w:spacing w:after="0" w:line="240" w:lineRule="auto"/>
              <w:rPr>
                <w:i/>
                <w:sz w:val="12"/>
                <w:szCs w:val="12"/>
                <w:vertAlign w:val="superscript"/>
              </w:rPr>
            </w:pPr>
          </w:p>
          <w:p w14:paraId="4FDD762D" w14:textId="77777777" w:rsidR="00234637" w:rsidRDefault="00234637" w:rsidP="00307063">
            <w:pPr>
              <w:spacing w:after="0" w:line="240" w:lineRule="auto"/>
              <w:rPr>
                <w:i/>
                <w:sz w:val="12"/>
                <w:szCs w:val="12"/>
              </w:rPr>
            </w:pPr>
            <w:r>
              <w:rPr>
                <w:i/>
                <w:sz w:val="12"/>
                <w:szCs w:val="12"/>
                <w:vertAlign w:val="superscript"/>
              </w:rPr>
              <w:t>2</w:t>
            </w:r>
            <w:r>
              <w:rPr>
                <w:i/>
                <w:sz w:val="12"/>
                <w:szCs w:val="12"/>
              </w:rPr>
              <w:t xml:space="preserve"> IQ/index  130 en &gt; 130</w:t>
            </w:r>
            <w:r>
              <w:rPr>
                <w:i/>
                <w:sz w:val="12"/>
                <w:szCs w:val="12"/>
              </w:rPr>
              <w:tab/>
              <w:t>zeer hoog</w:t>
            </w:r>
            <w:r>
              <w:rPr>
                <w:i/>
                <w:sz w:val="12"/>
                <w:szCs w:val="12"/>
              </w:rPr>
              <w:tab/>
            </w:r>
            <w:r>
              <w:rPr>
                <w:i/>
                <w:sz w:val="12"/>
                <w:szCs w:val="12"/>
              </w:rPr>
              <w:tab/>
            </w:r>
          </w:p>
          <w:p w14:paraId="7E0B750F" w14:textId="77777777" w:rsidR="00234637" w:rsidRDefault="00234637" w:rsidP="00307063">
            <w:pPr>
              <w:spacing w:after="0" w:line="240" w:lineRule="auto"/>
              <w:rPr>
                <w:i/>
                <w:sz w:val="12"/>
                <w:szCs w:val="12"/>
              </w:rPr>
            </w:pPr>
            <w:r>
              <w:rPr>
                <w:i/>
                <w:sz w:val="12"/>
                <w:szCs w:val="12"/>
              </w:rPr>
              <w:t xml:space="preserve">  IQ/index  120-129</w:t>
            </w:r>
            <w:r>
              <w:rPr>
                <w:i/>
                <w:sz w:val="12"/>
                <w:szCs w:val="12"/>
              </w:rPr>
              <w:tab/>
              <w:t>hoog</w:t>
            </w:r>
          </w:p>
          <w:p w14:paraId="1896C30D" w14:textId="77777777" w:rsidR="00234637" w:rsidRDefault="00234637" w:rsidP="00307063">
            <w:pPr>
              <w:spacing w:after="0" w:line="240" w:lineRule="auto"/>
              <w:rPr>
                <w:i/>
                <w:sz w:val="12"/>
                <w:szCs w:val="12"/>
              </w:rPr>
            </w:pPr>
            <w:r>
              <w:rPr>
                <w:i/>
                <w:sz w:val="12"/>
                <w:szCs w:val="12"/>
              </w:rPr>
              <w:t xml:space="preserve">  IQ/index  110-119</w:t>
            </w:r>
            <w:r>
              <w:rPr>
                <w:i/>
                <w:sz w:val="12"/>
                <w:szCs w:val="12"/>
              </w:rPr>
              <w:tab/>
              <w:t>hoog gemiddeld</w:t>
            </w:r>
          </w:p>
          <w:p w14:paraId="6AC59446" w14:textId="77777777" w:rsidR="00234637" w:rsidRDefault="00234637" w:rsidP="00307063">
            <w:pPr>
              <w:spacing w:after="0" w:line="240" w:lineRule="auto"/>
              <w:rPr>
                <w:i/>
                <w:sz w:val="12"/>
                <w:szCs w:val="12"/>
              </w:rPr>
            </w:pPr>
            <w:r>
              <w:rPr>
                <w:i/>
                <w:sz w:val="12"/>
                <w:szCs w:val="12"/>
              </w:rPr>
              <w:t xml:space="preserve">  IQ/index  90-109 </w:t>
            </w:r>
            <w:r>
              <w:rPr>
                <w:i/>
                <w:sz w:val="12"/>
                <w:szCs w:val="12"/>
              </w:rPr>
              <w:tab/>
              <w:t>gemiddeld</w:t>
            </w:r>
          </w:p>
          <w:p w14:paraId="38D6375E" w14:textId="77777777" w:rsidR="00234637" w:rsidRDefault="00234637" w:rsidP="00307063">
            <w:pPr>
              <w:spacing w:after="0" w:line="240" w:lineRule="auto"/>
              <w:rPr>
                <w:i/>
                <w:sz w:val="12"/>
                <w:szCs w:val="12"/>
              </w:rPr>
            </w:pPr>
            <w:r>
              <w:rPr>
                <w:i/>
                <w:sz w:val="12"/>
                <w:szCs w:val="12"/>
              </w:rPr>
              <w:t xml:space="preserve">  IQ/index  80-89</w:t>
            </w:r>
            <w:r>
              <w:rPr>
                <w:i/>
                <w:sz w:val="12"/>
                <w:szCs w:val="12"/>
              </w:rPr>
              <w:tab/>
              <w:t>laag gemiddeld</w:t>
            </w:r>
          </w:p>
          <w:p w14:paraId="0D16E765" w14:textId="77777777" w:rsidR="00234637" w:rsidRDefault="00234637" w:rsidP="00307063">
            <w:pPr>
              <w:spacing w:after="0" w:line="240" w:lineRule="auto"/>
              <w:rPr>
                <w:i/>
                <w:sz w:val="12"/>
                <w:szCs w:val="12"/>
              </w:rPr>
            </w:pPr>
            <w:r>
              <w:rPr>
                <w:i/>
                <w:sz w:val="12"/>
                <w:szCs w:val="12"/>
              </w:rPr>
              <w:t xml:space="preserve">  IQ/index  70-79</w:t>
            </w:r>
            <w:r>
              <w:rPr>
                <w:i/>
                <w:sz w:val="12"/>
                <w:szCs w:val="12"/>
              </w:rPr>
              <w:tab/>
              <w:t>laag</w:t>
            </w:r>
          </w:p>
          <w:p w14:paraId="42B7C3CA" w14:textId="77777777" w:rsidR="00234637" w:rsidRDefault="00234637" w:rsidP="00307063">
            <w:pPr>
              <w:spacing w:after="0" w:line="240" w:lineRule="auto"/>
              <w:rPr>
                <w:i/>
                <w:sz w:val="12"/>
                <w:szCs w:val="12"/>
              </w:rPr>
            </w:pPr>
            <w:r>
              <w:rPr>
                <w:i/>
                <w:sz w:val="12"/>
                <w:szCs w:val="12"/>
              </w:rPr>
              <w:t xml:space="preserve">  IQ/index  &lt; 70</w:t>
            </w:r>
            <w:r>
              <w:rPr>
                <w:i/>
                <w:sz w:val="12"/>
                <w:szCs w:val="12"/>
              </w:rPr>
              <w:tab/>
              <w:t>zeer laag</w:t>
            </w:r>
          </w:p>
          <w:p w14:paraId="1EDEFBC5" w14:textId="77777777" w:rsidR="00234637" w:rsidRDefault="00234637" w:rsidP="00307063">
            <w:pPr>
              <w:spacing w:after="0" w:line="240" w:lineRule="auto"/>
              <w:rPr>
                <w:i/>
                <w:sz w:val="12"/>
                <w:szCs w:val="12"/>
              </w:rPr>
            </w:pPr>
            <w:r>
              <w:rPr>
                <w:i/>
                <w:sz w:val="12"/>
                <w:szCs w:val="12"/>
                <w:vertAlign w:val="superscript"/>
              </w:rPr>
              <w:t>3</w:t>
            </w:r>
            <w:r>
              <w:rPr>
                <w:i/>
                <w:sz w:val="12"/>
                <w:szCs w:val="12"/>
              </w:rPr>
              <w:t xml:space="preserve"> Een betrouwbaarheidsinterval rond de score drukt uit tussen welke grenzen de werkelijke score van een persoon ligt, met een bepaalde graad van zekerheid (bijvoorbeeld 95%), vanuit de veronderstelling dat de testscore geen absolute maat is maar een foutenmarge kan vertonen.</w:t>
            </w:r>
          </w:p>
          <w:p w14:paraId="6B6D70CE" w14:textId="77777777" w:rsidR="00234637" w:rsidRDefault="00234637" w:rsidP="00307063">
            <w:pPr>
              <w:spacing w:after="0" w:line="240" w:lineRule="auto"/>
              <w:rPr>
                <w:i/>
                <w:sz w:val="12"/>
                <w:szCs w:val="12"/>
              </w:rPr>
            </w:pPr>
            <w:r>
              <w:rPr>
                <w:i/>
                <w:sz w:val="12"/>
                <w:szCs w:val="12"/>
                <w:vertAlign w:val="superscript"/>
              </w:rPr>
              <w:t xml:space="preserve">4 </w:t>
            </w:r>
            <w:r>
              <w:rPr>
                <w:i/>
                <w:sz w:val="12"/>
                <w:szCs w:val="12"/>
              </w:rPr>
              <w:t>Een percentielscore is een getal dat aangeeft hoeveel procent van de leerlingen (in een gelijkwaardige normgroep) eenzelfde of lagere score behaalde op datzelfde onderdeel.</w:t>
            </w:r>
          </w:p>
          <w:p w14:paraId="608D9089" w14:textId="77777777" w:rsidR="00234637" w:rsidRDefault="00234637" w:rsidP="00307063">
            <w:pPr>
              <w:spacing w:after="0"/>
              <w:rPr>
                <w:i/>
                <w:sz w:val="12"/>
                <w:szCs w:val="12"/>
              </w:rPr>
            </w:pPr>
            <w:r>
              <w:rPr>
                <w:i/>
                <w:sz w:val="12"/>
                <w:szCs w:val="12"/>
                <w:vertAlign w:val="superscript"/>
              </w:rPr>
              <w:t xml:space="preserve">5 </w:t>
            </w:r>
            <w:r>
              <w:rPr>
                <w:i/>
                <w:sz w:val="12"/>
                <w:szCs w:val="12"/>
              </w:rPr>
              <w:t>Normatief sterk of zwak, ten opzichte van de algemene populatie: index &gt;115 sterk, index &lt;85 zwak.</w:t>
            </w:r>
          </w:p>
          <w:p w14:paraId="31EEC1CB" w14:textId="77777777" w:rsidR="00234637" w:rsidRPr="00C729C3" w:rsidRDefault="00234637" w:rsidP="00307063">
            <w:pPr>
              <w:spacing w:after="0"/>
              <w:rPr>
                <w:i/>
                <w:sz w:val="12"/>
                <w:szCs w:val="12"/>
              </w:rPr>
            </w:pPr>
            <w:r>
              <w:rPr>
                <w:i/>
                <w:sz w:val="12"/>
                <w:szCs w:val="12"/>
                <w:vertAlign w:val="superscript"/>
              </w:rPr>
              <w:t xml:space="preserve">6 </w:t>
            </w:r>
            <w:r>
              <w:rPr>
                <w:i/>
                <w:sz w:val="12"/>
                <w:szCs w:val="12"/>
              </w:rPr>
              <w:t>Relatief zwak of sterk, ten opzichte van eigen prestaties/profiel</w:t>
            </w:r>
            <w:r w:rsidRPr="00C729C3">
              <w:rPr>
                <w:i/>
                <w:sz w:val="12"/>
                <w:szCs w:val="12"/>
              </w:rPr>
              <w:t>, weergegeven door GIS</w:t>
            </w:r>
          </w:p>
          <w:p w14:paraId="2F8D6369" w14:textId="77777777" w:rsidR="00234637" w:rsidRDefault="00234637" w:rsidP="00307063">
            <w:pPr>
              <w:spacing w:after="0"/>
              <w:rPr>
                <w:i/>
                <w:sz w:val="12"/>
                <w:szCs w:val="12"/>
              </w:rPr>
            </w:pPr>
            <w:r w:rsidRPr="00EB07B0">
              <w:rPr>
                <w:i/>
                <w:sz w:val="12"/>
                <w:szCs w:val="12"/>
                <w:vertAlign w:val="superscript"/>
              </w:rPr>
              <w:t>7</w:t>
            </w:r>
            <w:r>
              <w:rPr>
                <w:i/>
                <w:sz w:val="12"/>
                <w:szCs w:val="12"/>
                <w:vertAlign w:val="superscript"/>
              </w:rPr>
              <w:t xml:space="preserve"> </w:t>
            </w:r>
            <w:r>
              <w:rPr>
                <w:i/>
                <w:sz w:val="12"/>
                <w:szCs w:val="12"/>
              </w:rPr>
              <w:t>GIS: gemiddelde van alle berekende BCV-indexen.</w:t>
            </w:r>
          </w:p>
          <w:p w14:paraId="5E2B84BD" w14:textId="77777777" w:rsidR="00234637" w:rsidRDefault="00234637" w:rsidP="00307063">
            <w:pPr>
              <w:spacing w:after="0"/>
              <w:rPr>
                <w:i/>
                <w:sz w:val="12"/>
                <w:szCs w:val="12"/>
              </w:rPr>
            </w:pPr>
            <w:r w:rsidRPr="00EB07B0">
              <w:rPr>
                <w:i/>
                <w:sz w:val="12"/>
                <w:szCs w:val="12"/>
                <w:vertAlign w:val="superscript"/>
              </w:rPr>
              <w:t>8</w:t>
            </w:r>
            <w:r>
              <w:rPr>
                <w:i/>
                <w:sz w:val="12"/>
                <w:szCs w:val="12"/>
                <w:vertAlign w:val="superscript"/>
              </w:rPr>
              <w:t xml:space="preserve"> </w:t>
            </w:r>
            <w:r>
              <w:rPr>
                <w:i/>
                <w:sz w:val="12"/>
                <w:szCs w:val="12"/>
              </w:rPr>
              <w:t>Op basis van</w:t>
            </w:r>
            <w:r>
              <w:rPr>
                <w:sz w:val="12"/>
                <w:szCs w:val="12"/>
              </w:rPr>
              <w:t xml:space="preserve"> 7 vetgedrukte subtests</w:t>
            </w:r>
          </w:p>
          <w:p w14:paraId="46903F72" w14:textId="77777777" w:rsidR="00234637" w:rsidRDefault="00234637" w:rsidP="00307063">
            <w:pPr>
              <w:spacing w:after="0" w:line="240" w:lineRule="auto"/>
              <w:rPr>
                <w:sz w:val="20"/>
                <w:szCs w:val="20"/>
              </w:rPr>
            </w:pPr>
          </w:p>
        </w:tc>
      </w:tr>
    </w:tbl>
    <w:p w14:paraId="4C156638" w14:textId="77777777" w:rsidR="00234637" w:rsidRDefault="00234637" w:rsidP="00234637">
      <w:pPr>
        <w:spacing w:after="0"/>
      </w:pPr>
      <w:r w:rsidRPr="001D3DDE">
        <w:rPr>
          <w:highlight w:val="green"/>
        </w:rPr>
        <w:t>Plak grafiek hier</w:t>
      </w:r>
      <w:r>
        <w:t xml:space="preserve"> </w:t>
      </w: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234637" w14:paraId="3CCAC164" w14:textId="77777777" w:rsidTr="00D90D33">
        <w:tc>
          <w:tcPr>
            <w:tcW w:w="7937" w:type="dxa"/>
            <w:shd w:val="clear" w:color="auto" w:fill="D9D9D9"/>
          </w:tcPr>
          <w:p w14:paraId="1A3EBF15" w14:textId="77777777" w:rsidR="00234637" w:rsidRDefault="00234637" w:rsidP="00307063">
            <w:pPr>
              <w:spacing w:after="0" w:line="240" w:lineRule="auto"/>
              <w:rPr>
                <w:b/>
                <w:sz w:val="20"/>
                <w:szCs w:val="20"/>
              </w:rPr>
            </w:pPr>
            <w:r>
              <w:rPr>
                <w:b/>
                <w:sz w:val="20"/>
                <w:szCs w:val="20"/>
              </w:rPr>
              <w:lastRenderedPageBreak/>
              <w:t>Gf: Fluïde redeneren</w:t>
            </w:r>
          </w:p>
        </w:tc>
        <w:tc>
          <w:tcPr>
            <w:tcW w:w="1361" w:type="dxa"/>
            <w:shd w:val="clear" w:color="auto" w:fill="D9D9D9"/>
            <w:vAlign w:val="center"/>
          </w:tcPr>
          <w:p w14:paraId="74355354" w14:textId="77777777" w:rsidR="00234637" w:rsidRDefault="00234637" w:rsidP="00307063">
            <w:pPr>
              <w:spacing w:after="0" w:line="240" w:lineRule="auto"/>
              <w:ind w:left="-16" w:firstLine="16"/>
              <w:jc w:val="center"/>
              <w:rPr>
                <w:b/>
                <w:sz w:val="20"/>
                <w:szCs w:val="20"/>
              </w:rPr>
            </w:pPr>
            <w:r>
              <w:rPr>
                <w:b/>
                <w:sz w:val="20"/>
                <w:szCs w:val="20"/>
              </w:rPr>
              <w:t>Normscore</w:t>
            </w:r>
            <w:r>
              <w:rPr>
                <w:b/>
                <w:sz w:val="20"/>
                <w:szCs w:val="20"/>
                <w:vertAlign w:val="superscript"/>
              </w:rPr>
              <w:t>1</w:t>
            </w:r>
          </w:p>
        </w:tc>
      </w:tr>
      <w:tr w:rsidR="00234637" w14:paraId="6BF77312" w14:textId="77777777" w:rsidTr="00D90D33">
        <w:tc>
          <w:tcPr>
            <w:tcW w:w="7937" w:type="dxa"/>
            <w:shd w:val="clear" w:color="auto" w:fill="auto"/>
          </w:tcPr>
          <w:p w14:paraId="4969E72E" w14:textId="77777777" w:rsidR="00234637" w:rsidRPr="00B64862" w:rsidRDefault="00234637" w:rsidP="00307063">
            <w:pPr>
              <w:spacing w:after="0" w:line="240" w:lineRule="auto"/>
              <w:rPr>
                <w:b/>
                <w:bCs/>
                <w:sz w:val="20"/>
                <w:szCs w:val="20"/>
              </w:rPr>
            </w:pPr>
            <w:r w:rsidRPr="00B64862">
              <w:rPr>
                <w:b/>
                <w:bCs/>
                <w:sz w:val="20"/>
                <w:szCs w:val="20"/>
              </w:rPr>
              <w:t>Analogieën SON-R 2-8</w:t>
            </w:r>
          </w:p>
          <w:p w14:paraId="7ED69EFB" w14:textId="77777777" w:rsidR="00234637" w:rsidRPr="00B64862" w:rsidRDefault="00234637" w:rsidP="00307063">
            <w:pPr>
              <w:spacing w:after="0" w:line="240" w:lineRule="auto"/>
              <w:rPr>
                <w:b/>
                <w:bCs/>
                <w:sz w:val="20"/>
                <w:szCs w:val="20"/>
              </w:rPr>
            </w:pPr>
            <w:r w:rsidRPr="00B64862">
              <w:rPr>
                <w:b/>
                <w:bCs/>
                <w:sz w:val="20"/>
                <w:szCs w:val="20"/>
              </w:rPr>
              <w:t>Inductief redeneren</w:t>
            </w:r>
          </w:p>
        </w:tc>
        <w:tc>
          <w:tcPr>
            <w:tcW w:w="1361" w:type="dxa"/>
            <w:shd w:val="clear" w:color="auto" w:fill="auto"/>
            <w:vAlign w:val="center"/>
          </w:tcPr>
          <w:p w14:paraId="0A9E0A22" w14:textId="77777777" w:rsidR="00234637" w:rsidRDefault="00234637" w:rsidP="00307063">
            <w:pPr>
              <w:spacing w:after="0" w:line="240" w:lineRule="auto"/>
              <w:ind w:left="-16" w:firstLine="16"/>
              <w:jc w:val="center"/>
              <w:rPr>
                <w:sz w:val="20"/>
                <w:szCs w:val="20"/>
              </w:rPr>
            </w:pPr>
          </w:p>
        </w:tc>
      </w:tr>
      <w:tr w:rsidR="00234637" w14:paraId="2700289C" w14:textId="77777777" w:rsidTr="00D90D33">
        <w:tc>
          <w:tcPr>
            <w:tcW w:w="7937" w:type="dxa"/>
            <w:shd w:val="clear" w:color="auto" w:fill="auto"/>
          </w:tcPr>
          <w:p w14:paraId="0F0666A3" w14:textId="77777777" w:rsidR="00234637" w:rsidRPr="00B64862" w:rsidRDefault="00234637" w:rsidP="00307063">
            <w:pPr>
              <w:spacing w:after="0" w:line="240" w:lineRule="auto"/>
              <w:rPr>
                <w:b/>
                <w:bCs/>
                <w:sz w:val="20"/>
                <w:szCs w:val="20"/>
              </w:rPr>
            </w:pPr>
            <w:r w:rsidRPr="00B64862">
              <w:rPr>
                <w:b/>
                <w:bCs/>
                <w:sz w:val="20"/>
                <w:szCs w:val="20"/>
              </w:rPr>
              <w:t>Categorieën SON-R 2-8</w:t>
            </w:r>
          </w:p>
          <w:p w14:paraId="039C40AD" w14:textId="4BA1D5CC" w:rsidR="00234637" w:rsidRPr="00B64862" w:rsidRDefault="00234637" w:rsidP="00307063">
            <w:pPr>
              <w:spacing w:after="0" w:line="240" w:lineRule="auto"/>
              <w:rPr>
                <w:b/>
                <w:bCs/>
                <w:sz w:val="20"/>
                <w:szCs w:val="20"/>
              </w:rPr>
            </w:pPr>
            <w:r w:rsidRPr="00B64862">
              <w:rPr>
                <w:b/>
                <w:bCs/>
                <w:sz w:val="20"/>
                <w:szCs w:val="20"/>
              </w:rPr>
              <w:t xml:space="preserve">Inductief redeneren (ook </w:t>
            </w:r>
            <w:r w:rsidR="00D90D33">
              <w:rPr>
                <w:b/>
                <w:bCs/>
                <w:sz w:val="20"/>
                <w:szCs w:val="20"/>
              </w:rPr>
              <w:t>g</w:t>
            </w:r>
            <w:r w:rsidRPr="00B64862">
              <w:rPr>
                <w:b/>
                <w:bCs/>
                <w:sz w:val="20"/>
                <w:szCs w:val="20"/>
              </w:rPr>
              <w:t>ekristalliseerde kennis</w:t>
            </w:r>
            <w:r w:rsidR="00D90D33">
              <w:rPr>
                <w:b/>
                <w:bCs/>
                <w:sz w:val="20"/>
                <w:szCs w:val="20"/>
              </w:rPr>
              <w:t>/</w:t>
            </w:r>
            <w:r w:rsidRPr="00B64862">
              <w:rPr>
                <w:b/>
                <w:bCs/>
                <w:sz w:val="20"/>
                <w:szCs w:val="20"/>
              </w:rPr>
              <w:t>begrijpen)</w:t>
            </w:r>
          </w:p>
        </w:tc>
        <w:tc>
          <w:tcPr>
            <w:tcW w:w="1361" w:type="dxa"/>
            <w:shd w:val="clear" w:color="auto" w:fill="auto"/>
            <w:vAlign w:val="center"/>
          </w:tcPr>
          <w:p w14:paraId="1C69EEF0" w14:textId="77777777" w:rsidR="00234637" w:rsidRDefault="00234637" w:rsidP="00307063">
            <w:pPr>
              <w:spacing w:after="0" w:line="240" w:lineRule="auto"/>
              <w:ind w:left="-16" w:firstLine="16"/>
              <w:jc w:val="center"/>
              <w:rPr>
                <w:sz w:val="20"/>
                <w:szCs w:val="20"/>
              </w:rPr>
            </w:pPr>
          </w:p>
        </w:tc>
      </w:tr>
      <w:tr w:rsidR="00234637" w14:paraId="1D6C8C9A" w14:textId="77777777" w:rsidTr="00D90D33">
        <w:tc>
          <w:tcPr>
            <w:tcW w:w="7937" w:type="dxa"/>
            <w:shd w:val="clear" w:color="auto" w:fill="auto"/>
          </w:tcPr>
          <w:p w14:paraId="4C229DB8" w14:textId="77777777" w:rsidR="00234637" w:rsidRDefault="00234637" w:rsidP="00307063">
            <w:pPr>
              <w:spacing w:after="0" w:line="240" w:lineRule="auto"/>
              <w:rPr>
                <w:sz w:val="20"/>
                <w:szCs w:val="20"/>
              </w:rPr>
            </w:pPr>
            <w:r>
              <w:rPr>
                <w:sz w:val="20"/>
                <w:szCs w:val="20"/>
              </w:rPr>
              <w:t>Situaties SON-R 2-8</w:t>
            </w:r>
          </w:p>
          <w:p w14:paraId="67098CC2" w14:textId="77777777" w:rsidR="00234637" w:rsidRDefault="00234637" w:rsidP="00307063">
            <w:pPr>
              <w:spacing w:after="0" w:line="240" w:lineRule="auto"/>
              <w:rPr>
                <w:sz w:val="20"/>
                <w:szCs w:val="20"/>
              </w:rPr>
            </w:pPr>
            <w:r>
              <w:rPr>
                <w:sz w:val="20"/>
                <w:szCs w:val="20"/>
              </w:rPr>
              <w:t>Deductief redeneren</w:t>
            </w:r>
          </w:p>
        </w:tc>
        <w:tc>
          <w:tcPr>
            <w:tcW w:w="1361" w:type="dxa"/>
            <w:shd w:val="clear" w:color="auto" w:fill="auto"/>
            <w:vAlign w:val="center"/>
          </w:tcPr>
          <w:p w14:paraId="7469E469" w14:textId="77777777" w:rsidR="00234637" w:rsidRDefault="00234637" w:rsidP="00307063">
            <w:pPr>
              <w:spacing w:after="0" w:line="240" w:lineRule="auto"/>
              <w:ind w:left="-16" w:firstLine="16"/>
              <w:jc w:val="center"/>
              <w:rPr>
                <w:sz w:val="20"/>
                <w:szCs w:val="20"/>
              </w:rPr>
            </w:pPr>
          </w:p>
        </w:tc>
      </w:tr>
    </w:tbl>
    <w:p w14:paraId="685ABE8B" w14:textId="77777777" w:rsidR="00234637" w:rsidRDefault="00234637" w:rsidP="00234637">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234637" w14:paraId="1B8C3630" w14:textId="77777777" w:rsidTr="00D90D33">
        <w:tc>
          <w:tcPr>
            <w:tcW w:w="7937" w:type="dxa"/>
            <w:tcBorders>
              <w:top w:val="single" w:sz="12" w:space="0" w:color="000000"/>
            </w:tcBorders>
            <w:shd w:val="clear" w:color="auto" w:fill="D9D9D9"/>
          </w:tcPr>
          <w:p w14:paraId="7C4CC916" w14:textId="77777777" w:rsidR="00234637" w:rsidRDefault="00234637" w:rsidP="00307063">
            <w:pPr>
              <w:spacing w:after="0" w:line="240" w:lineRule="auto"/>
              <w:rPr>
                <w:b/>
                <w:sz w:val="20"/>
                <w:szCs w:val="20"/>
              </w:rPr>
            </w:pPr>
            <w:r>
              <w:rPr>
                <w:b/>
                <w:sz w:val="20"/>
                <w:szCs w:val="20"/>
              </w:rPr>
              <w:t>Gc: Gekristalliseerde kennis en begrijpen</w:t>
            </w:r>
          </w:p>
        </w:tc>
        <w:tc>
          <w:tcPr>
            <w:tcW w:w="1361" w:type="dxa"/>
            <w:tcBorders>
              <w:top w:val="single" w:sz="12" w:space="0" w:color="000000"/>
            </w:tcBorders>
            <w:shd w:val="clear" w:color="auto" w:fill="D9D9D9"/>
            <w:vAlign w:val="center"/>
          </w:tcPr>
          <w:p w14:paraId="28CB5518" w14:textId="77777777" w:rsidR="00234637" w:rsidRDefault="00234637" w:rsidP="00307063">
            <w:pPr>
              <w:spacing w:after="0" w:line="240" w:lineRule="auto"/>
              <w:ind w:left="-70"/>
              <w:jc w:val="center"/>
              <w:rPr>
                <w:b/>
                <w:sz w:val="20"/>
                <w:szCs w:val="20"/>
                <w:vertAlign w:val="superscript"/>
              </w:rPr>
            </w:pPr>
            <w:r>
              <w:rPr>
                <w:b/>
                <w:sz w:val="20"/>
                <w:szCs w:val="20"/>
              </w:rPr>
              <w:t>Normscore</w:t>
            </w:r>
            <w:r>
              <w:rPr>
                <w:b/>
                <w:sz w:val="20"/>
                <w:szCs w:val="20"/>
                <w:vertAlign w:val="superscript"/>
              </w:rPr>
              <w:t>1</w:t>
            </w:r>
          </w:p>
        </w:tc>
      </w:tr>
      <w:tr w:rsidR="00234637" w14:paraId="0E9C26AC" w14:textId="77777777" w:rsidTr="00D90D33">
        <w:tc>
          <w:tcPr>
            <w:tcW w:w="7937" w:type="dxa"/>
            <w:shd w:val="clear" w:color="auto" w:fill="auto"/>
          </w:tcPr>
          <w:p w14:paraId="6D079950" w14:textId="77777777" w:rsidR="00234637" w:rsidRDefault="00234637" w:rsidP="00307063">
            <w:pPr>
              <w:spacing w:after="0" w:line="240" w:lineRule="auto"/>
              <w:rPr>
                <w:b/>
                <w:sz w:val="20"/>
                <w:szCs w:val="20"/>
              </w:rPr>
            </w:pPr>
            <w:r>
              <w:rPr>
                <w:b/>
                <w:sz w:val="20"/>
                <w:szCs w:val="20"/>
              </w:rPr>
              <w:t>Informatie WPPSI-IV-NL</w:t>
            </w:r>
          </w:p>
          <w:p w14:paraId="57919603" w14:textId="77777777" w:rsidR="00234637" w:rsidRDefault="00234637" w:rsidP="00307063">
            <w:pPr>
              <w:spacing w:after="0" w:line="240" w:lineRule="auto"/>
              <w:rPr>
                <w:b/>
                <w:sz w:val="20"/>
                <w:szCs w:val="20"/>
              </w:rPr>
            </w:pPr>
            <w:r>
              <w:rPr>
                <w:b/>
                <w:sz w:val="20"/>
                <w:szCs w:val="20"/>
              </w:rPr>
              <w:t>Algemene informatie/kennis</w:t>
            </w:r>
          </w:p>
        </w:tc>
        <w:tc>
          <w:tcPr>
            <w:tcW w:w="1361" w:type="dxa"/>
            <w:shd w:val="clear" w:color="auto" w:fill="auto"/>
            <w:vAlign w:val="center"/>
          </w:tcPr>
          <w:p w14:paraId="0734C5FD" w14:textId="77777777" w:rsidR="00234637" w:rsidRDefault="00234637" w:rsidP="00307063">
            <w:pPr>
              <w:spacing w:after="0" w:line="240" w:lineRule="auto"/>
              <w:ind w:left="-70"/>
              <w:jc w:val="center"/>
              <w:rPr>
                <w:b/>
                <w:sz w:val="20"/>
                <w:szCs w:val="20"/>
              </w:rPr>
            </w:pPr>
          </w:p>
        </w:tc>
      </w:tr>
      <w:tr w:rsidR="00234637" w14:paraId="7FA95B83" w14:textId="77777777" w:rsidTr="00D90D33">
        <w:tc>
          <w:tcPr>
            <w:tcW w:w="7937" w:type="dxa"/>
            <w:shd w:val="clear" w:color="auto" w:fill="auto"/>
          </w:tcPr>
          <w:p w14:paraId="17844AF6" w14:textId="77777777" w:rsidR="00234637" w:rsidRDefault="00234637" w:rsidP="00307063">
            <w:pPr>
              <w:spacing w:after="0" w:line="240" w:lineRule="auto"/>
              <w:rPr>
                <w:b/>
                <w:sz w:val="20"/>
                <w:szCs w:val="20"/>
              </w:rPr>
            </w:pPr>
            <w:r>
              <w:rPr>
                <w:b/>
                <w:sz w:val="20"/>
                <w:szCs w:val="20"/>
              </w:rPr>
              <w:t>Receptieve woordenschat WPPSI-IV-NL</w:t>
            </w:r>
          </w:p>
          <w:p w14:paraId="493C74DE" w14:textId="77777777" w:rsidR="00234637" w:rsidRDefault="00234637" w:rsidP="00307063">
            <w:pPr>
              <w:spacing w:after="0" w:line="240" w:lineRule="auto"/>
              <w:rPr>
                <w:b/>
                <w:sz w:val="20"/>
                <w:szCs w:val="20"/>
              </w:rPr>
            </w:pPr>
            <w:r>
              <w:rPr>
                <w:b/>
                <w:sz w:val="20"/>
                <w:szCs w:val="20"/>
              </w:rPr>
              <w:t xml:space="preserve">Lexicale kennis  </w:t>
            </w:r>
          </w:p>
        </w:tc>
        <w:tc>
          <w:tcPr>
            <w:tcW w:w="1361" w:type="dxa"/>
            <w:shd w:val="clear" w:color="auto" w:fill="auto"/>
            <w:vAlign w:val="center"/>
          </w:tcPr>
          <w:p w14:paraId="2F5C36A6" w14:textId="77777777" w:rsidR="00234637" w:rsidRDefault="00234637" w:rsidP="00307063">
            <w:pPr>
              <w:spacing w:after="0" w:line="240" w:lineRule="auto"/>
              <w:ind w:left="-70"/>
              <w:jc w:val="center"/>
              <w:rPr>
                <w:sz w:val="20"/>
                <w:szCs w:val="20"/>
              </w:rPr>
            </w:pPr>
          </w:p>
        </w:tc>
      </w:tr>
      <w:tr w:rsidR="00234637" w14:paraId="23B86D8D" w14:textId="77777777" w:rsidTr="00D90D33">
        <w:tc>
          <w:tcPr>
            <w:tcW w:w="7937" w:type="dxa"/>
            <w:shd w:val="clear" w:color="auto" w:fill="auto"/>
          </w:tcPr>
          <w:p w14:paraId="1F28AF4C" w14:textId="77777777" w:rsidR="00234637" w:rsidRDefault="00234637" w:rsidP="00307063">
            <w:pPr>
              <w:spacing w:after="0" w:line="240" w:lineRule="auto"/>
              <w:rPr>
                <w:sz w:val="20"/>
                <w:szCs w:val="20"/>
              </w:rPr>
            </w:pPr>
            <w:r>
              <w:rPr>
                <w:sz w:val="20"/>
                <w:szCs w:val="20"/>
              </w:rPr>
              <w:t>Woordcategorieën CELF Preschool-2-NL</w:t>
            </w:r>
          </w:p>
          <w:p w14:paraId="76D9B014" w14:textId="28C13F99" w:rsidR="00234637" w:rsidRDefault="00234637" w:rsidP="00307063">
            <w:pPr>
              <w:spacing w:after="0" w:line="240" w:lineRule="auto"/>
              <w:rPr>
                <w:sz w:val="20"/>
                <w:szCs w:val="20"/>
              </w:rPr>
            </w:pPr>
            <w:r>
              <w:rPr>
                <w:sz w:val="20"/>
                <w:szCs w:val="20"/>
              </w:rPr>
              <w:t>Lexicale kennis</w:t>
            </w:r>
            <w:r w:rsidR="00D90D33">
              <w:rPr>
                <w:sz w:val="20"/>
                <w:szCs w:val="20"/>
              </w:rPr>
              <w:t xml:space="preserve"> (ook fluïde redeneren)</w:t>
            </w:r>
          </w:p>
        </w:tc>
        <w:tc>
          <w:tcPr>
            <w:tcW w:w="1361" w:type="dxa"/>
            <w:shd w:val="clear" w:color="auto" w:fill="auto"/>
            <w:vAlign w:val="center"/>
          </w:tcPr>
          <w:p w14:paraId="1844D552" w14:textId="77777777" w:rsidR="00234637" w:rsidRDefault="00234637" w:rsidP="00307063">
            <w:pPr>
              <w:spacing w:after="0" w:line="240" w:lineRule="auto"/>
              <w:ind w:left="-70"/>
              <w:jc w:val="center"/>
              <w:rPr>
                <w:sz w:val="20"/>
                <w:szCs w:val="20"/>
              </w:rPr>
            </w:pPr>
          </w:p>
        </w:tc>
      </w:tr>
      <w:tr w:rsidR="00234637" w14:paraId="0A751F5D" w14:textId="77777777" w:rsidTr="00D90D33">
        <w:tc>
          <w:tcPr>
            <w:tcW w:w="7937" w:type="dxa"/>
            <w:shd w:val="clear" w:color="auto" w:fill="auto"/>
          </w:tcPr>
          <w:p w14:paraId="754F8DFD" w14:textId="77777777" w:rsidR="00234637" w:rsidRDefault="00234637" w:rsidP="00307063">
            <w:pPr>
              <w:spacing w:after="0" w:line="240" w:lineRule="auto"/>
              <w:rPr>
                <w:sz w:val="20"/>
                <w:szCs w:val="20"/>
              </w:rPr>
            </w:pPr>
            <w:r>
              <w:rPr>
                <w:sz w:val="20"/>
                <w:szCs w:val="20"/>
              </w:rPr>
              <w:t>Actieve woordenschat CELF Preschool-2-NL</w:t>
            </w:r>
          </w:p>
          <w:p w14:paraId="080725F7" w14:textId="77777777" w:rsidR="00234637" w:rsidRDefault="00234637" w:rsidP="00307063">
            <w:pPr>
              <w:spacing w:after="0" w:line="240" w:lineRule="auto"/>
              <w:rPr>
                <w:sz w:val="20"/>
                <w:szCs w:val="20"/>
              </w:rPr>
            </w:pPr>
            <w:r>
              <w:rPr>
                <w:sz w:val="20"/>
                <w:szCs w:val="20"/>
              </w:rPr>
              <w:t>Lexicale kennis</w:t>
            </w:r>
          </w:p>
        </w:tc>
        <w:tc>
          <w:tcPr>
            <w:tcW w:w="1361" w:type="dxa"/>
            <w:shd w:val="clear" w:color="auto" w:fill="auto"/>
            <w:vAlign w:val="center"/>
          </w:tcPr>
          <w:p w14:paraId="15481C5F" w14:textId="77777777" w:rsidR="00234637" w:rsidRDefault="00234637" w:rsidP="00307063">
            <w:pPr>
              <w:spacing w:after="0" w:line="240" w:lineRule="auto"/>
              <w:ind w:left="-70"/>
              <w:jc w:val="center"/>
              <w:rPr>
                <w:sz w:val="20"/>
                <w:szCs w:val="20"/>
              </w:rPr>
            </w:pPr>
          </w:p>
        </w:tc>
      </w:tr>
      <w:tr w:rsidR="00234637" w14:paraId="2898CEDB" w14:textId="77777777" w:rsidTr="00D90D33">
        <w:tc>
          <w:tcPr>
            <w:tcW w:w="7937" w:type="dxa"/>
            <w:shd w:val="clear" w:color="auto" w:fill="auto"/>
          </w:tcPr>
          <w:p w14:paraId="4A40E4C3" w14:textId="77777777" w:rsidR="00234637" w:rsidRDefault="00234637" w:rsidP="00307063">
            <w:pPr>
              <w:spacing w:after="0" w:line="240" w:lineRule="auto"/>
              <w:rPr>
                <w:sz w:val="20"/>
                <w:szCs w:val="20"/>
              </w:rPr>
            </w:pPr>
            <w:r>
              <w:rPr>
                <w:sz w:val="20"/>
                <w:szCs w:val="20"/>
              </w:rPr>
              <w:t>Elementaire concepten CELF Preschool-2-NL</w:t>
            </w:r>
          </w:p>
          <w:p w14:paraId="3694EC99" w14:textId="77777777" w:rsidR="00234637" w:rsidRDefault="00234637" w:rsidP="00307063">
            <w:pPr>
              <w:spacing w:after="0" w:line="240" w:lineRule="auto"/>
              <w:rPr>
                <w:sz w:val="20"/>
                <w:szCs w:val="20"/>
              </w:rPr>
            </w:pPr>
            <w:r>
              <w:rPr>
                <w:sz w:val="20"/>
                <w:szCs w:val="20"/>
              </w:rPr>
              <w:t>Lexicale kennis</w:t>
            </w:r>
          </w:p>
        </w:tc>
        <w:tc>
          <w:tcPr>
            <w:tcW w:w="1361" w:type="dxa"/>
            <w:vAlign w:val="center"/>
          </w:tcPr>
          <w:p w14:paraId="0A4588AB" w14:textId="77777777" w:rsidR="00234637" w:rsidRDefault="00234637" w:rsidP="00307063">
            <w:pPr>
              <w:spacing w:after="0" w:line="240" w:lineRule="auto"/>
              <w:ind w:left="-70"/>
              <w:jc w:val="center"/>
              <w:rPr>
                <w:sz w:val="20"/>
                <w:szCs w:val="20"/>
              </w:rPr>
            </w:pPr>
          </w:p>
        </w:tc>
      </w:tr>
      <w:tr w:rsidR="00234637" w14:paraId="77983B70" w14:textId="77777777" w:rsidTr="00D90D33">
        <w:tc>
          <w:tcPr>
            <w:tcW w:w="7937" w:type="dxa"/>
            <w:shd w:val="clear" w:color="auto" w:fill="auto"/>
          </w:tcPr>
          <w:p w14:paraId="09446D05" w14:textId="77777777" w:rsidR="00234637" w:rsidRDefault="00234637" w:rsidP="00307063">
            <w:pPr>
              <w:spacing w:after="0" w:line="240" w:lineRule="auto"/>
              <w:rPr>
                <w:sz w:val="20"/>
                <w:szCs w:val="20"/>
              </w:rPr>
            </w:pPr>
            <w:r>
              <w:rPr>
                <w:sz w:val="20"/>
                <w:szCs w:val="20"/>
              </w:rPr>
              <w:t>Begrippen en aanwijzingen CELF Preschool-2-NL</w:t>
            </w:r>
          </w:p>
          <w:p w14:paraId="21171AE8" w14:textId="77777777" w:rsidR="00234637" w:rsidRDefault="00234637" w:rsidP="00307063">
            <w:pPr>
              <w:spacing w:after="0" w:line="240" w:lineRule="auto"/>
              <w:rPr>
                <w:sz w:val="20"/>
                <w:szCs w:val="20"/>
              </w:rPr>
            </w:pPr>
            <w:r>
              <w:rPr>
                <w:sz w:val="20"/>
                <w:szCs w:val="20"/>
              </w:rPr>
              <w:t>Luistervaardigheid (ook werkgeheugen)</w:t>
            </w:r>
          </w:p>
        </w:tc>
        <w:tc>
          <w:tcPr>
            <w:tcW w:w="1361" w:type="dxa"/>
            <w:vAlign w:val="center"/>
          </w:tcPr>
          <w:p w14:paraId="0E6FF1B4" w14:textId="77777777" w:rsidR="00234637" w:rsidRDefault="00234637" w:rsidP="00307063">
            <w:pPr>
              <w:spacing w:after="0" w:line="240" w:lineRule="auto"/>
              <w:ind w:left="-70"/>
              <w:jc w:val="center"/>
              <w:rPr>
                <w:sz w:val="20"/>
                <w:szCs w:val="20"/>
              </w:rPr>
            </w:pPr>
          </w:p>
        </w:tc>
      </w:tr>
      <w:tr w:rsidR="00234637" w14:paraId="771BF394" w14:textId="77777777" w:rsidTr="00D90D33">
        <w:tc>
          <w:tcPr>
            <w:tcW w:w="7937" w:type="dxa"/>
            <w:shd w:val="clear" w:color="auto" w:fill="auto"/>
          </w:tcPr>
          <w:p w14:paraId="262D289B" w14:textId="77777777" w:rsidR="00234637" w:rsidRDefault="00234637" w:rsidP="00307063">
            <w:pPr>
              <w:spacing w:after="0" w:line="240" w:lineRule="auto"/>
              <w:rPr>
                <w:sz w:val="20"/>
                <w:szCs w:val="20"/>
              </w:rPr>
            </w:pPr>
            <w:r>
              <w:rPr>
                <w:sz w:val="20"/>
                <w:szCs w:val="20"/>
              </w:rPr>
              <w:t>Zinnen Begrijpen CELF Preschool-2-NL</w:t>
            </w:r>
          </w:p>
          <w:p w14:paraId="2D7B91F5" w14:textId="77777777" w:rsidR="00234637" w:rsidRDefault="00234637" w:rsidP="00307063">
            <w:pPr>
              <w:spacing w:after="0" w:line="240" w:lineRule="auto"/>
              <w:rPr>
                <w:sz w:val="20"/>
                <w:szCs w:val="20"/>
              </w:rPr>
            </w:pPr>
            <w:r>
              <w:rPr>
                <w:sz w:val="20"/>
                <w:szCs w:val="20"/>
              </w:rPr>
              <w:t>Luistervaardigheid</w:t>
            </w:r>
          </w:p>
        </w:tc>
        <w:tc>
          <w:tcPr>
            <w:tcW w:w="1361" w:type="dxa"/>
            <w:vAlign w:val="center"/>
          </w:tcPr>
          <w:p w14:paraId="789B4110" w14:textId="77777777" w:rsidR="00234637" w:rsidRDefault="00234637" w:rsidP="00307063">
            <w:pPr>
              <w:spacing w:after="0" w:line="240" w:lineRule="auto"/>
              <w:ind w:left="-70"/>
              <w:jc w:val="center"/>
              <w:rPr>
                <w:sz w:val="20"/>
                <w:szCs w:val="20"/>
              </w:rPr>
            </w:pPr>
          </w:p>
        </w:tc>
      </w:tr>
      <w:tr w:rsidR="00234637" w14:paraId="020ECD0C" w14:textId="77777777" w:rsidTr="00D90D33">
        <w:tc>
          <w:tcPr>
            <w:tcW w:w="7937" w:type="dxa"/>
            <w:shd w:val="clear" w:color="auto" w:fill="auto"/>
          </w:tcPr>
          <w:p w14:paraId="065C5CD8" w14:textId="77777777" w:rsidR="00234637" w:rsidRDefault="00234637" w:rsidP="00307063">
            <w:pPr>
              <w:spacing w:after="0" w:line="240" w:lineRule="auto"/>
              <w:rPr>
                <w:sz w:val="20"/>
                <w:szCs w:val="20"/>
              </w:rPr>
            </w:pPr>
            <w:r>
              <w:rPr>
                <w:sz w:val="20"/>
                <w:szCs w:val="20"/>
              </w:rPr>
              <w:t>Woordstructuur CELF Preschool-2-NL</w:t>
            </w:r>
          </w:p>
          <w:p w14:paraId="2062897C" w14:textId="77777777" w:rsidR="00234637" w:rsidRDefault="00234637" w:rsidP="00307063">
            <w:pPr>
              <w:spacing w:after="0" w:line="240" w:lineRule="auto"/>
              <w:rPr>
                <w:sz w:val="20"/>
                <w:szCs w:val="20"/>
              </w:rPr>
            </w:pPr>
            <w:r>
              <w:rPr>
                <w:sz w:val="20"/>
                <w:szCs w:val="20"/>
              </w:rPr>
              <w:t>Grammaticale gevoeligheid</w:t>
            </w:r>
          </w:p>
        </w:tc>
        <w:tc>
          <w:tcPr>
            <w:tcW w:w="1361" w:type="dxa"/>
            <w:vAlign w:val="center"/>
          </w:tcPr>
          <w:p w14:paraId="7F412AAB" w14:textId="77777777" w:rsidR="00234637" w:rsidRDefault="00234637" w:rsidP="00307063">
            <w:pPr>
              <w:spacing w:after="0" w:line="240" w:lineRule="auto"/>
              <w:ind w:left="-70"/>
              <w:jc w:val="center"/>
              <w:rPr>
                <w:sz w:val="20"/>
                <w:szCs w:val="20"/>
              </w:rPr>
            </w:pPr>
          </w:p>
        </w:tc>
      </w:tr>
    </w:tbl>
    <w:p w14:paraId="0CDD00A2" w14:textId="77777777" w:rsidR="00234637" w:rsidRDefault="00234637" w:rsidP="00234637">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234637" w14:paraId="33B9F931" w14:textId="77777777" w:rsidTr="00D90D33">
        <w:trPr>
          <w:trHeight w:val="180"/>
        </w:trPr>
        <w:tc>
          <w:tcPr>
            <w:tcW w:w="7937" w:type="dxa"/>
            <w:shd w:val="clear" w:color="auto" w:fill="D9D9D9"/>
          </w:tcPr>
          <w:p w14:paraId="156DEDF8" w14:textId="77777777" w:rsidR="00234637" w:rsidRDefault="00234637" w:rsidP="00307063">
            <w:pPr>
              <w:spacing w:after="0" w:line="240" w:lineRule="auto"/>
              <w:rPr>
                <w:b/>
                <w:sz w:val="20"/>
                <w:szCs w:val="20"/>
              </w:rPr>
            </w:pPr>
            <w:r>
              <w:rPr>
                <w:b/>
                <w:sz w:val="20"/>
                <w:szCs w:val="20"/>
              </w:rPr>
              <w:t>Gwm: Werkgeheugen</w:t>
            </w:r>
          </w:p>
        </w:tc>
        <w:tc>
          <w:tcPr>
            <w:tcW w:w="1361" w:type="dxa"/>
            <w:shd w:val="clear" w:color="auto" w:fill="D9D9D9"/>
            <w:vAlign w:val="center"/>
          </w:tcPr>
          <w:p w14:paraId="354F0685" w14:textId="77777777" w:rsidR="00234637" w:rsidRDefault="00234637" w:rsidP="00307063">
            <w:pPr>
              <w:spacing w:after="0" w:line="240" w:lineRule="auto"/>
              <w:jc w:val="center"/>
              <w:rPr>
                <w:b/>
                <w:sz w:val="20"/>
                <w:szCs w:val="20"/>
              </w:rPr>
            </w:pPr>
            <w:r>
              <w:rPr>
                <w:b/>
                <w:sz w:val="20"/>
                <w:szCs w:val="20"/>
              </w:rPr>
              <w:t>Normscore</w:t>
            </w:r>
            <w:r>
              <w:rPr>
                <w:b/>
                <w:sz w:val="20"/>
                <w:szCs w:val="20"/>
                <w:vertAlign w:val="superscript"/>
              </w:rPr>
              <w:t>1</w:t>
            </w:r>
          </w:p>
        </w:tc>
      </w:tr>
      <w:tr w:rsidR="00234637" w14:paraId="52A27B4D" w14:textId="77777777" w:rsidTr="00D90D33">
        <w:trPr>
          <w:trHeight w:val="380"/>
        </w:trPr>
        <w:tc>
          <w:tcPr>
            <w:tcW w:w="7937" w:type="dxa"/>
            <w:shd w:val="clear" w:color="auto" w:fill="auto"/>
          </w:tcPr>
          <w:p w14:paraId="009998F8" w14:textId="77777777" w:rsidR="00234637" w:rsidRPr="004D42C8" w:rsidRDefault="00234637" w:rsidP="00307063">
            <w:pPr>
              <w:spacing w:after="0" w:line="240" w:lineRule="auto"/>
              <w:rPr>
                <w:b/>
                <w:bCs/>
                <w:sz w:val="20"/>
                <w:szCs w:val="20"/>
              </w:rPr>
            </w:pPr>
            <w:r w:rsidRPr="004D42C8">
              <w:rPr>
                <w:b/>
                <w:bCs/>
                <w:sz w:val="20"/>
                <w:szCs w:val="20"/>
              </w:rPr>
              <w:t>Plaatjesreeksen WPPSI-IV-NL</w:t>
            </w:r>
          </w:p>
          <w:p w14:paraId="1F8E1ADB" w14:textId="77777777" w:rsidR="00234637" w:rsidRDefault="00234637" w:rsidP="00307063">
            <w:pPr>
              <w:spacing w:after="0" w:line="240" w:lineRule="auto"/>
              <w:rPr>
                <w:b/>
                <w:sz w:val="20"/>
                <w:szCs w:val="20"/>
              </w:rPr>
            </w:pPr>
            <w:r w:rsidRPr="004D42C8">
              <w:rPr>
                <w:b/>
                <w:bCs/>
                <w:sz w:val="20"/>
                <w:szCs w:val="20"/>
              </w:rPr>
              <w:t>Werkgeheugencapaciteit en visuo-spatiaal kortetermijngeheugen</w:t>
            </w:r>
          </w:p>
        </w:tc>
        <w:tc>
          <w:tcPr>
            <w:tcW w:w="1361" w:type="dxa"/>
            <w:vAlign w:val="center"/>
          </w:tcPr>
          <w:p w14:paraId="29A8FA99" w14:textId="77777777" w:rsidR="00234637" w:rsidRDefault="00234637" w:rsidP="00307063">
            <w:pPr>
              <w:spacing w:after="0" w:line="240" w:lineRule="auto"/>
              <w:jc w:val="center"/>
              <w:rPr>
                <w:b/>
                <w:sz w:val="20"/>
                <w:szCs w:val="20"/>
              </w:rPr>
            </w:pPr>
          </w:p>
        </w:tc>
      </w:tr>
      <w:tr w:rsidR="00234637" w14:paraId="1DBBD189" w14:textId="77777777" w:rsidTr="00D90D33">
        <w:trPr>
          <w:trHeight w:val="380"/>
        </w:trPr>
        <w:tc>
          <w:tcPr>
            <w:tcW w:w="7937" w:type="dxa"/>
            <w:shd w:val="clear" w:color="auto" w:fill="auto"/>
          </w:tcPr>
          <w:p w14:paraId="3E6109E5" w14:textId="77777777" w:rsidR="00234637" w:rsidRDefault="00234637" w:rsidP="00307063">
            <w:pPr>
              <w:spacing w:after="0" w:line="240" w:lineRule="auto"/>
              <w:rPr>
                <w:sz w:val="20"/>
                <w:szCs w:val="20"/>
              </w:rPr>
            </w:pPr>
            <w:r>
              <w:rPr>
                <w:sz w:val="20"/>
                <w:szCs w:val="20"/>
              </w:rPr>
              <w:t>Dierentuin Locaties WPPSI-IV-NL</w:t>
            </w:r>
          </w:p>
          <w:p w14:paraId="2BC576A0" w14:textId="77777777" w:rsidR="00234637" w:rsidRDefault="00234637" w:rsidP="00307063">
            <w:pPr>
              <w:spacing w:after="0" w:line="240" w:lineRule="auto"/>
              <w:rPr>
                <w:b/>
                <w:sz w:val="20"/>
                <w:szCs w:val="20"/>
              </w:rPr>
            </w:pPr>
            <w:r>
              <w:rPr>
                <w:sz w:val="20"/>
                <w:szCs w:val="20"/>
              </w:rPr>
              <w:t>Werkgeheugencapaciteit en visuo-spatiaal kortetermijngeheugen</w:t>
            </w:r>
          </w:p>
        </w:tc>
        <w:tc>
          <w:tcPr>
            <w:tcW w:w="1361" w:type="dxa"/>
            <w:vAlign w:val="center"/>
          </w:tcPr>
          <w:p w14:paraId="5164A932" w14:textId="77777777" w:rsidR="00234637" w:rsidRDefault="00234637" w:rsidP="00307063">
            <w:pPr>
              <w:spacing w:after="0" w:line="240" w:lineRule="auto"/>
              <w:jc w:val="center"/>
              <w:rPr>
                <w:b/>
                <w:sz w:val="20"/>
                <w:szCs w:val="20"/>
              </w:rPr>
            </w:pPr>
          </w:p>
        </w:tc>
      </w:tr>
      <w:tr w:rsidR="00234637" w14:paraId="406B869F" w14:textId="77777777" w:rsidTr="00D90D33">
        <w:trPr>
          <w:trHeight w:val="380"/>
        </w:trPr>
        <w:tc>
          <w:tcPr>
            <w:tcW w:w="7937" w:type="dxa"/>
            <w:shd w:val="clear" w:color="auto" w:fill="auto"/>
          </w:tcPr>
          <w:p w14:paraId="49623D99" w14:textId="77777777" w:rsidR="00234637" w:rsidRDefault="00234637" w:rsidP="00307063">
            <w:pPr>
              <w:spacing w:after="0" w:line="240" w:lineRule="auto"/>
              <w:rPr>
                <w:sz w:val="20"/>
                <w:szCs w:val="20"/>
              </w:rPr>
            </w:pPr>
            <w:r>
              <w:rPr>
                <w:sz w:val="20"/>
                <w:szCs w:val="20"/>
              </w:rPr>
              <w:t>Zinnen Herhalen CELF Preschool-2-NL</w:t>
            </w:r>
          </w:p>
          <w:p w14:paraId="58E205B3" w14:textId="33D88B1B" w:rsidR="00234637" w:rsidRDefault="00234637" w:rsidP="00307063">
            <w:pPr>
              <w:spacing w:after="0" w:line="240" w:lineRule="auto"/>
              <w:rPr>
                <w:sz w:val="20"/>
                <w:szCs w:val="20"/>
              </w:rPr>
            </w:pPr>
            <w:r>
              <w:rPr>
                <w:sz w:val="20"/>
                <w:szCs w:val="20"/>
              </w:rPr>
              <w:t xml:space="preserve">Werkgeheugencapaciteit en auditief kortetermijngeheugen (ook </w:t>
            </w:r>
            <w:proofErr w:type="spellStart"/>
            <w:r w:rsidR="00D90D33">
              <w:rPr>
                <w:sz w:val="20"/>
                <w:szCs w:val="20"/>
              </w:rPr>
              <w:t>g</w:t>
            </w:r>
            <w:r>
              <w:rPr>
                <w:sz w:val="20"/>
                <w:szCs w:val="20"/>
              </w:rPr>
              <w:t>ekristal</w:t>
            </w:r>
            <w:proofErr w:type="spellEnd"/>
            <w:r>
              <w:rPr>
                <w:sz w:val="20"/>
                <w:szCs w:val="20"/>
              </w:rPr>
              <w:t xml:space="preserve">. </w:t>
            </w:r>
            <w:r w:rsidR="00D90D33">
              <w:rPr>
                <w:sz w:val="20"/>
                <w:szCs w:val="20"/>
              </w:rPr>
              <w:t>k</w:t>
            </w:r>
            <w:r>
              <w:rPr>
                <w:sz w:val="20"/>
                <w:szCs w:val="20"/>
              </w:rPr>
              <w:t>ennis</w:t>
            </w:r>
            <w:r w:rsidR="00D90D33">
              <w:rPr>
                <w:sz w:val="20"/>
                <w:szCs w:val="20"/>
              </w:rPr>
              <w:t>/</w:t>
            </w:r>
            <w:r>
              <w:rPr>
                <w:sz w:val="20"/>
                <w:szCs w:val="20"/>
              </w:rPr>
              <w:t>begrijpen)</w:t>
            </w:r>
          </w:p>
        </w:tc>
        <w:tc>
          <w:tcPr>
            <w:tcW w:w="1361" w:type="dxa"/>
            <w:vAlign w:val="center"/>
          </w:tcPr>
          <w:p w14:paraId="72018C2D" w14:textId="77777777" w:rsidR="00234637" w:rsidRDefault="00234637" w:rsidP="00307063">
            <w:pPr>
              <w:spacing w:after="0" w:line="240" w:lineRule="auto"/>
              <w:jc w:val="center"/>
              <w:rPr>
                <w:sz w:val="20"/>
                <w:szCs w:val="20"/>
              </w:rPr>
            </w:pPr>
          </w:p>
        </w:tc>
      </w:tr>
      <w:tr w:rsidR="00234637" w14:paraId="73A8BEDC" w14:textId="77777777" w:rsidTr="00D90D33">
        <w:trPr>
          <w:trHeight w:val="380"/>
        </w:trPr>
        <w:tc>
          <w:tcPr>
            <w:tcW w:w="7937" w:type="dxa"/>
            <w:shd w:val="clear" w:color="auto" w:fill="auto"/>
          </w:tcPr>
          <w:p w14:paraId="7818475E" w14:textId="77777777" w:rsidR="00234637" w:rsidRDefault="00234637" w:rsidP="00307063">
            <w:pPr>
              <w:spacing w:after="0" w:line="240" w:lineRule="auto"/>
              <w:rPr>
                <w:sz w:val="20"/>
                <w:szCs w:val="20"/>
              </w:rPr>
            </w:pPr>
            <w:r>
              <w:rPr>
                <w:sz w:val="20"/>
                <w:szCs w:val="20"/>
              </w:rPr>
              <w:t>Zinnen Herhalen in context CELF Preschool-2-NL</w:t>
            </w:r>
          </w:p>
          <w:p w14:paraId="5676D789" w14:textId="38F9BC5A" w:rsidR="00234637" w:rsidRDefault="00234637" w:rsidP="00307063">
            <w:pPr>
              <w:spacing w:after="0" w:line="240" w:lineRule="auto"/>
              <w:rPr>
                <w:sz w:val="20"/>
                <w:szCs w:val="20"/>
              </w:rPr>
            </w:pPr>
            <w:r>
              <w:rPr>
                <w:sz w:val="20"/>
                <w:szCs w:val="20"/>
              </w:rPr>
              <w:t xml:space="preserve">Werkgeheugencapaciteit en auditief kortetermijngeheugen (ook </w:t>
            </w:r>
            <w:proofErr w:type="spellStart"/>
            <w:r w:rsidR="00D90D33">
              <w:rPr>
                <w:sz w:val="20"/>
                <w:szCs w:val="20"/>
              </w:rPr>
              <w:t>g</w:t>
            </w:r>
            <w:r>
              <w:rPr>
                <w:sz w:val="20"/>
                <w:szCs w:val="20"/>
              </w:rPr>
              <w:t>ekristal</w:t>
            </w:r>
            <w:proofErr w:type="spellEnd"/>
            <w:r>
              <w:rPr>
                <w:sz w:val="20"/>
                <w:szCs w:val="20"/>
              </w:rPr>
              <w:t xml:space="preserve">. </w:t>
            </w:r>
            <w:r w:rsidR="00D90D33">
              <w:rPr>
                <w:sz w:val="20"/>
                <w:szCs w:val="20"/>
              </w:rPr>
              <w:t>k</w:t>
            </w:r>
            <w:r>
              <w:rPr>
                <w:sz w:val="20"/>
                <w:szCs w:val="20"/>
              </w:rPr>
              <w:t>ennis</w:t>
            </w:r>
            <w:r w:rsidR="00D90D33">
              <w:rPr>
                <w:sz w:val="20"/>
                <w:szCs w:val="20"/>
              </w:rPr>
              <w:t>/</w:t>
            </w:r>
            <w:r>
              <w:rPr>
                <w:sz w:val="20"/>
                <w:szCs w:val="20"/>
              </w:rPr>
              <w:t>begrijpen)</w:t>
            </w:r>
          </w:p>
        </w:tc>
        <w:tc>
          <w:tcPr>
            <w:tcW w:w="1361" w:type="dxa"/>
            <w:vAlign w:val="center"/>
          </w:tcPr>
          <w:p w14:paraId="28377C50" w14:textId="77777777" w:rsidR="00234637" w:rsidRDefault="00234637" w:rsidP="00307063">
            <w:pPr>
              <w:spacing w:after="0" w:line="240" w:lineRule="auto"/>
              <w:jc w:val="center"/>
              <w:rPr>
                <w:sz w:val="20"/>
                <w:szCs w:val="20"/>
              </w:rPr>
            </w:pPr>
          </w:p>
        </w:tc>
      </w:tr>
    </w:tbl>
    <w:p w14:paraId="2BAEE7CC" w14:textId="77777777" w:rsidR="00234637" w:rsidRDefault="00234637" w:rsidP="00234637">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234637" w14:paraId="72F23FB0" w14:textId="77777777" w:rsidTr="00D90D33">
        <w:tc>
          <w:tcPr>
            <w:tcW w:w="7937" w:type="dxa"/>
            <w:shd w:val="clear" w:color="auto" w:fill="D9D9D9"/>
          </w:tcPr>
          <w:p w14:paraId="6FFF49E9" w14:textId="77777777" w:rsidR="00234637" w:rsidRDefault="00234637" w:rsidP="00307063">
            <w:pPr>
              <w:spacing w:after="0" w:line="240" w:lineRule="auto"/>
              <w:rPr>
                <w:b/>
                <w:sz w:val="20"/>
                <w:szCs w:val="20"/>
              </w:rPr>
            </w:pPr>
            <w:r>
              <w:rPr>
                <w:b/>
                <w:sz w:val="20"/>
                <w:szCs w:val="20"/>
              </w:rPr>
              <w:t>Gv: Visuele informatieverwerking</w:t>
            </w:r>
          </w:p>
        </w:tc>
        <w:tc>
          <w:tcPr>
            <w:tcW w:w="1361" w:type="dxa"/>
            <w:shd w:val="clear" w:color="auto" w:fill="D9D9D9"/>
            <w:vAlign w:val="center"/>
          </w:tcPr>
          <w:p w14:paraId="2FC35074" w14:textId="77777777" w:rsidR="00234637" w:rsidRDefault="00234637" w:rsidP="00307063">
            <w:pPr>
              <w:spacing w:after="0" w:line="240" w:lineRule="auto"/>
              <w:jc w:val="center"/>
              <w:rPr>
                <w:b/>
                <w:sz w:val="20"/>
                <w:szCs w:val="20"/>
              </w:rPr>
            </w:pPr>
            <w:r>
              <w:rPr>
                <w:b/>
                <w:sz w:val="20"/>
                <w:szCs w:val="20"/>
              </w:rPr>
              <w:t>Normscore</w:t>
            </w:r>
            <w:r>
              <w:rPr>
                <w:b/>
                <w:sz w:val="20"/>
                <w:szCs w:val="20"/>
                <w:vertAlign w:val="superscript"/>
              </w:rPr>
              <w:t>1</w:t>
            </w:r>
          </w:p>
        </w:tc>
      </w:tr>
      <w:tr w:rsidR="00234637" w14:paraId="17192EE2" w14:textId="77777777" w:rsidTr="00D90D33">
        <w:tc>
          <w:tcPr>
            <w:tcW w:w="7937" w:type="dxa"/>
            <w:shd w:val="clear" w:color="auto" w:fill="auto"/>
          </w:tcPr>
          <w:p w14:paraId="52824310" w14:textId="77777777" w:rsidR="00234637" w:rsidRDefault="00234637" w:rsidP="00307063">
            <w:pPr>
              <w:spacing w:after="0" w:line="240" w:lineRule="auto"/>
              <w:rPr>
                <w:b/>
                <w:sz w:val="20"/>
                <w:szCs w:val="20"/>
              </w:rPr>
            </w:pPr>
            <w:r>
              <w:rPr>
                <w:b/>
                <w:sz w:val="20"/>
                <w:szCs w:val="20"/>
              </w:rPr>
              <w:t>Blokpatronen WPPSI-IV-NL</w:t>
            </w:r>
          </w:p>
          <w:p w14:paraId="6A53AE07" w14:textId="77777777" w:rsidR="00234637" w:rsidRDefault="00234637" w:rsidP="00307063">
            <w:pPr>
              <w:spacing w:after="0" w:line="240" w:lineRule="auto"/>
              <w:rPr>
                <w:b/>
                <w:sz w:val="20"/>
                <w:szCs w:val="20"/>
              </w:rPr>
            </w:pPr>
            <w:r>
              <w:rPr>
                <w:b/>
                <w:sz w:val="20"/>
                <w:szCs w:val="20"/>
              </w:rPr>
              <w:t>Visualisatie</w:t>
            </w:r>
          </w:p>
        </w:tc>
        <w:tc>
          <w:tcPr>
            <w:tcW w:w="1361" w:type="dxa"/>
            <w:shd w:val="clear" w:color="auto" w:fill="auto"/>
            <w:vAlign w:val="center"/>
          </w:tcPr>
          <w:p w14:paraId="27482DFE" w14:textId="77777777" w:rsidR="00234637" w:rsidRDefault="00234637" w:rsidP="00307063">
            <w:pPr>
              <w:spacing w:after="0" w:line="240" w:lineRule="auto"/>
              <w:jc w:val="center"/>
              <w:rPr>
                <w:b/>
                <w:sz w:val="20"/>
                <w:szCs w:val="20"/>
              </w:rPr>
            </w:pPr>
          </w:p>
        </w:tc>
      </w:tr>
      <w:tr w:rsidR="00234637" w:rsidRPr="00031E44" w14:paraId="52719EE5" w14:textId="77777777" w:rsidTr="00D90D33">
        <w:tc>
          <w:tcPr>
            <w:tcW w:w="7937" w:type="dxa"/>
            <w:shd w:val="clear" w:color="auto" w:fill="auto"/>
          </w:tcPr>
          <w:p w14:paraId="3C286420" w14:textId="77777777" w:rsidR="00234637" w:rsidRPr="00031E44" w:rsidRDefault="00234637" w:rsidP="00307063">
            <w:pPr>
              <w:spacing w:after="0" w:line="240" w:lineRule="auto"/>
              <w:rPr>
                <w:b/>
                <w:sz w:val="20"/>
                <w:szCs w:val="20"/>
              </w:rPr>
            </w:pPr>
            <w:r w:rsidRPr="00031E44">
              <w:rPr>
                <w:b/>
                <w:sz w:val="20"/>
                <w:szCs w:val="20"/>
              </w:rPr>
              <w:t>Figuur leggen WPPSI-IV-NL</w:t>
            </w:r>
          </w:p>
          <w:p w14:paraId="7495F929" w14:textId="77777777" w:rsidR="00234637" w:rsidRPr="00031E44" w:rsidRDefault="00234637" w:rsidP="00307063">
            <w:pPr>
              <w:spacing w:after="0" w:line="240" w:lineRule="auto"/>
              <w:rPr>
                <w:b/>
                <w:sz w:val="20"/>
                <w:szCs w:val="20"/>
              </w:rPr>
            </w:pPr>
            <w:r w:rsidRPr="00031E44">
              <w:rPr>
                <w:b/>
                <w:sz w:val="20"/>
                <w:szCs w:val="20"/>
              </w:rPr>
              <w:t>Closure Speed</w:t>
            </w:r>
          </w:p>
        </w:tc>
        <w:tc>
          <w:tcPr>
            <w:tcW w:w="1361" w:type="dxa"/>
            <w:shd w:val="clear" w:color="auto" w:fill="auto"/>
            <w:vAlign w:val="center"/>
          </w:tcPr>
          <w:p w14:paraId="38849C6C" w14:textId="77777777" w:rsidR="00234637" w:rsidRPr="00031E44" w:rsidRDefault="00234637" w:rsidP="00307063">
            <w:pPr>
              <w:spacing w:after="0" w:line="240" w:lineRule="auto"/>
              <w:jc w:val="center"/>
              <w:rPr>
                <w:b/>
                <w:sz w:val="20"/>
                <w:szCs w:val="20"/>
              </w:rPr>
            </w:pPr>
          </w:p>
        </w:tc>
      </w:tr>
      <w:tr w:rsidR="00234637" w14:paraId="78EDA2EE" w14:textId="77777777" w:rsidTr="00D90D33">
        <w:tc>
          <w:tcPr>
            <w:tcW w:w="7937" w:type="dxa"/>
            <w:shd w:val="clear" w:color="auto" w:fill="auto"/>
          </w:tcPr>
          <w:p w14:paraId="6BE991DA" w14:textId="77777777" w:rsidR="00234637" w:rsidRDefault="00234637" w:rsidP="00307063">
            <w:pPr>
              <w:spacing w:after="0" w:line="240" w:lineRule="auto"/>
              <w:rPr>
                <w:sz w:val="20"/>
                <w:szCs w:val="20"/>
              </w:rPr>
            </w:pPr>
            <w:r>
              <w:rPr>
                <w:sz w:val="20"/>
                <w:szCs w:val="20"/>
              </w:rPr>
              <w:t>Patronen SON-R 2-8/4-60</w:t>
            </w:r>
          </w:p>
          <w:p w14:paraId="7A8D5027" w14:textId="77777777" w:rsidR="00234637" w:rsidRDefault="00234637" w:rsidP="00307063">
            <w:pPr>
              <w:spacing w:after="0" w:line="240" w:lineRule="auto"/>
              <w:rPr>
                <w:sz w:val="20"/>
                <w:szCs w:val="20"/>
              </w:rPr>
            </w:pPr>
            <w:r>
              <w:rPr>
                <w:sz w:val="20"/>
                <w:szCs w:val="20"/>
              </w:rPr>
              <w:t>Visualisatie (visuo-motorische component)</w:t>
            </w:r>
          </w:p>
        </w:tc>
        <w:tc>
          <w:tcPr>
            <w:tcW w:w="1361" w:type="dxa"/>
            <w:shd w:val="clear" w:color="auto" w:fill="auto"/>
            <w:vAlign w:val="center"/>
          </w:tcPr>
          <w:p w14:paraId="1A48E108" w14:textId="77777777" w:rsidR="00234637" w:rsidRDefault="00234637" w:rsidP="00307063">
            <w:pPr>
              <w:spacing w:after="0" w:line="240" w:lineRule="auto"/>
              <w:jc w:val="center"/>
              <w:rPr>
                <w:sz w:val="20"/>
                <w:szCs w:val="20"/>
              </w:rPr>
            </w:pPr>
          </w:p>
        </w:tc>
      </w:tr>
      <w:tr w:rsidR="00234637" w14:paraId="1C8E13A5" w14:textId="77777777" w:rsidTr="00D90D33">
        <w:tc>
          <w:tcPr>
            <w:tcW w:w="7937" w:type="dxa"/>
            <w:shd w:val="clear" w:color="auto" w:fill="auto"/>
          </w:tcPr>
          <w:p w14:paraId="4F90790C" w14:textId="77777777" w:rsidR="00234637" w:rsidRDefault="00234637" w:rsidP="00307063">
            <w:pPr>
              <w:spacing w:after="0" w:line="240" w:lineRule="auto"/>
              <w:rPr>
                <w:sz w:val="20"/>
                <w:szCs w:val="20"/>
              </w:rPr>
            </w:pPr>
            <w:r>
              <w:rPr>
                <w:sz w:val="20"/>
                <w:szCs w:val="20"/>
              </w:rPr>
              <w:t>Mozaïeken SON-R 2-8/4-60</w:t>
            </w:r>
          </w:p>
          <w:p w14:paraId="7480B379" w14:textId="77777777" w:rsidR="00234637" w:rsidRDefault="00234637" w:rsidP="00307063">
            <w:pPr>
              <w:spacing w:after="0" w:line="240" w:lineRule="auto"/>
              <w:rPr>
                <w:sz w:val="20"/>
                <w:szCs w:val="20"/>
              </w:rPr>
            </w:pPr>
            <w:r>
              <w:rPr>
                <w:sz w:val="20"/>
                <w:szCs w:val="20"/>
              </w:rPr>
              <w:t>Visualisatie</w:t>
            </w:r>
          </w:p>
        </w:tc>
        <w:tc>
          <w:tcPr>
            <w:tcW w:w="1361" w:type="dxa"/>
            <w:shd w:val="clear" w:color="auto" w:fill="auto"/>
            <w:vAlign w:val="center"/>
          </w:tcPr>
          <w:p w14:paraId="08721B4D" w14:textId="77777777" w:rsidR="00234637" w:rsidRDefault="00234637" w:rsidP="00307063">
            <w:pPr>
              <w:spacing w:after="0" w:line="240" w:lineRule="auto"/>
              <w:jc w:val="center"/>
              <w:rPr>
                <w:sz w:val="20"/>
                <w:szCs w:val="20"/>
              </w:rPr>
            </w:pPr>
          </w:p>
        </w:tc>
      </w:tr>
      <w:tr w:rsidR="00234637" w14:paraId="237F8103" w14:textId="77777777" w:rsidTr="00D90D33">
        <w:tc>
          <w:tcPr>
            <w:tcW w:w="7937" w:type="dxa"/>
            <w:shd w:val="clear" w:color="auto" w:fill="auto"/>
          </w:tcPr>
          <w:p w14:paraId="11945D09" w14:textId="77777777" w:rsidR="00234637" w:rsidRDefault="00234637" w:rsidP="00307063">
            <w:pPr>
              <w:spacing w:after="0" w:line="240" w:lineRule="auto"/>
              <w:rPr>
                <w:sz w:val="20"/>
                <w:szCs w:val="20"/>
              </w:rPr>
            </w:pPr>
            <w:r>
              <w:rPr>
                <w:sz w:val="20"/>
                <w:szCs w:val="20"/>
              </w:rPr>
              <w:t>Puzzels SON-R 2-8</w:t>
            </w:r>
          </w:p>
          <w:p w14:paraId="03C1EFAD" w14:textId="77777777" w:rsidR="00234637" w:rsidRDefault="00234637" w:rsidP="00307063">
            <w:pPr>
              <w:spacing w:after="0" w:line="240" w:lineRule="auto"/>
              <w:rPr>
                <w:sz w:val="20"/>
                <w:szCs w:val="20"/>
              </w:rPr>
            </w:pPr>
            <w:r>
              <w:rPr>
                <w:sz w:val="20"/>
                <w:szCs w:val="20"/>
              </w:rPr>
              <w:t>Closure speed</w:t>
            </w:r>
          </w:p>
        </w:tc>
        <w:tc>
          <w:tcPr>
            <w:tcW w:w="1361" w:type="dxa"/>
            <w:shd w:val="clear" w:color="auto" w:fill="auto"/>
            <w:vAlign w:val="center"/>
          </w:tcPr>
          <w:p w14:paraId="42146550" w14:textId="77777777" w:rsidR="00234637" w:rsidRDefault="00234637" w:rsidP="00307063">
            <w:pPr>
              <w:spacing w:after="0" w:line="240" w:lineRule="auto"/>
              <w:jc w:val="center"/>
              <w:rPr>
                <w:sz w:val="20"/>
                <w:szCs w:val="20"/>
              </w:rPr>
            </w:pPr>
          </w:p>
        </w:tc>
      </w:tr>
    </w:tbl>
    <w:p w14:paraId="6D85067C" w14:textId="77777777" w:rsidR="00234637" w:rsidRDefault="00234637" w:rsidP="00234637">
      <w:pPr>
        <w:spacing w:after="0"/>
        <w:rPr>
          <w:sz w:val="20"/>
          <w:szCs w:val="20"/>
        </w:rPr>
      </w:pPr>
    </w:p>
    <w:tbl>
      <w:tblPr>
        <w:tblW w:w="929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7937"/>
        <w:gridCol w:w="1361"/>
      </w:tblGrid>
      <w:tr w:rsidR="00234637" w14:paraId="21B5AD37" w14:textId="77777777" w:rsidTr="00D90D33">
        <w:tc>
          <w:tcPr>
            <w:tcW w:w="7937" w:type="dxa"/>
            <w:shd w:val="clear" w:color="auto" w:fill="D9D9D9"/>
          </w:tcPr>
          <w:p w14:paraId="2356BE4E" w14:textId="77777777" w:rsidR="00234637" w:rsidRDefault="00234637" w:rsidP="00307063">
            <w:pPr>
              <w:spacing w:after="0" w:line="240" w:lineRule="auto"/>
              <w:rPr>
                <w:b/>
                <w:sz w:val="20"/>
                <w:szCs w:val="20"/>
              </w:rPr>
            </w:pPr>
            <w:r>
              <w:rPr>
                <w:b/>
                <w:sz w:val="20"/>
                <w:szCs w:val="20"/>
              </w:rPr>
              <w:t>Ga: Auditieve informatieverwerking</w:t>
            </w:r>
          </w:p>
        </w:tc>
        <w:tc>
          <w:tcPr>
            <w:tcW w:w="1361" w:type="dxa"/>
            <w:shd w:val="clear" w:color="auto" w:fill="D9D9D9"/>
            <w:vAlign w:val="center"/>
          </w:tcPr>
          <w:p w14:paraId="51CF8888" w14:textId="77777777" w:rsidR="00234637" w:rsidRDefault="00234637" w:rsidP="00307063">
            <w:pPr>
              <w:spacing w:after="0" w:line="240" w:lineRule="auto"/>
              <w:jc w:val="center"/>
              <w:rPr>
                <w:b/>
                <w:sz w:val="20"/>
                <w:szCs w:val="20"/>
              </w:rPr>
            </w:pPr>
            <w:r>
              <w:rPr>
                <w:b/>
                <w:sz w:val="20"/>
                <w:szCs w:val="20"/>
              </w:rPr>
              <w:t>Normscore</w:t>
            </w:r>
            <w:r>
              <w:rPr>
                <w:b/>
                <w:sz w:val="20"/>
                <w:szCs w:val="20"/>
                <w:vertAlign w:val="superscript"/>
              </w:rPr>
              <w:t>1</w:t>
            </w:r>
          </w:p>
        </w:tc>
      </w:tr>
      <w:tr w:rsidR="00234637" w14:paraId="1B3CD236" w14:textId="77777777" w:rsidTr="00D90D33">
        <w:tc>
          <w:tcPr>
            <w:tcW w:w="7937" w:type="dxa"/>
          </w:tcPr>
          <w:p w14:paraId="51C2C85C" w14:textId="77777777" w:rsidR="00234637" w:rsidRDefault="00234637" w:rsidP="00307063">
            <w:pPr>
              <w:spacing w:after="0" w:line="240" w:lineRule="auto"/>
              <w:rPr>
                <w:sz w:val="20"/>
                <w:szCs w:val="20"/>
              </w:rPr>
            </w:pPr>
            <w:r>
              <w:rPr>
                <w:sz w:val="20"/>
                <w:szCs w:val="20"/>
              </w:rPr>
              <w:t>Fonologisch bewustzijn CELF Preschool-2-NL</w:t>
            </w:r>
          </w:p>
          <w:p w14:paraId="388D3FCC" w14:textId="77777777" w:rsidR="00234637" w:rsidRDefault="00234637" w:rsidP="00307063">
            <w:pPr>
              <w:spacing w:after="0" w:line="240" w:lineRule="auto"/>
              <w:rPr>
                <w:sz w:val="20"/>
                <w:szCs w:val="20"/>
              </w:rPr>
            </w:pPr>
            <w:r>
              <w:rPr>
                <w:sz w:val="20"/>
                <w:szCs w:val="20"/>
              </w:rPr>
              <w:t>Fonetisch coderen</w:t>
            </w:r>
          </w:p>
        </w:tc>
        <w:tc>
          <w:tcPr>
            <w:tcW w:w="1361" w:type="dxa"/>
            <w:vAlign w:val="center"/>
          </w:tcPr>
          <w:p w14:paraId="1DD54ECD" w14:textId="77777777" w:rsidR="00234637" w:rsidRDefault="00234637" w:rsidP="00307063">
            <w:pPr>
              <w:spacing w:after="0" w:line="240" w:lineRule="auto"/>
              <w:jc w:val="center"/>
              <w:rPr>
                <w:sz w:val="20"/>
                <w:szCs w:val="20"/>
              </w:rPr>
            </w:pPr>
          </w:p>
        </w:tc>
      </w:tr>
    </w:tbl>
    <w:p w14:paraId="07591CE4" w14:textId="77777777" w:rsidR="00234637" w:rsidRDefault="00234637" w:rsidP="00234637">
      <w:pPr>
        <w:spacing w:after="0"/>
        <w:rPr>
          <w:sz w:val="20"/>
          <w:szCs w:val="20"/>
        </w:rPr>
      </w:pPr>
    </w:p>
    <w:p w14:paraId="00B5FDF2" w14:textId="77777777" w:rsidR="00234637" w:rsidRDefault="00234637" w:rsidP="00234637">
      <w:pPr>
        <w:spacing w:after="0" w:line="240" w:lineRule="auto"/>
        <w:rPr>
          <w:i/>
          <w:sz w:val="12"/>
          <w:szCs w:val="12"/>
        </w:rPr>
      </w:pPr>
      <w:r>
        <w:rPr>
          <w:i/>
          <w:sz w:val="12"/>
          <w:szCs w:val="12"/>
          <w:vertAlign w:val="superscript"/>
        </w:rPr>
        <w:t>1</w:t>
      </w:r>
      <w:r>
        <w:rPr>
          <w:i/>
          <w:sz w:val="12"/>
          <w:szCs w:val="12"/>
        </w:rPr>
        <w:t xml:space="preserve">   &gt;16 </w:t>
      </w:r>
      <w:r>
        <w:rPr>
          <w:i/>
          <w:sz w:val="12"/>
          <w:szCs w:val="12"/>
        </w:rPr>
        <w:tab/>
        <w:t>zeer hoog</w:t>
      </w:r>
    </w:p>
    <w:p w14:paraId="60DBD958" w14:textId="77777777" w:rsidR="00234637" w:rsidRDefault="00234637" w:rsidP="00234637">
      <w:pPr>
        <w:spacing w:after="0" w:line="240" w:lineRule="auto"/>
        <w:rPr>
          <w:i/>
          <w:sz w:val="12"/>
          <w:szCs w:val="12"/>
        </w:rPr>
      </w:pPr>
      <w:r>
        <w:rPr>
          <w:i/>
          <w:sz w:val="12"/>
          <w:szCs w:val="12"/>
        </w:rPr>
        <w:t xml:space="preserve">  15-16 </w:t>
      </w:r>
      <w:r>
        <w:rPr>
          <w:i/>
          <w:sz w:val="12"/>
          <w:szCs w:val="12"/>
        </w:rPr>
        <w:tab/>
        <w:t>hoog</w:t>
      </w:r>
    </w:p>
    <w:p w14:paraId="6D2DFA28" w14:textId="77777777" w:rsidR="00234637" w:rsidRDefault="00234637" w:rsidP="00234637">
      <w:pPr>
        <w:spacing w:after="0" w:line="240" w:lineRule="auto"/>
        <w:rPr>
          <w:i/>
          <w:sz w:val="12"/>
          <w:szCs w:val="12"/>
        </w:rPr>
      </w:pPr>
      <w:r>
        <w:rPr>
          <w:i/>
          <w:sz w:val="12"/>
          <w:szCs w:val="12"/>
        </w:rPr>
        <w:lastRenderedPageBreak/>
        <w:t xml:space="preserve">  13-14  </w:t>
      </w:r>
      <w:r>
        <w:rPr>
          <w:i/>
          <w:sz w:val="12"/>
          <w:szCs w:val="12"/>
        </w:rPr>
        <w:tab/>
        <w:t>hoog gemiddeld</w:t>
      </w:r>
    </w:p>
    <w:p w14:paraId="17E2B922" w14:textId="77777777" w:rsidR="00234637" w:rsidRDefault="00234637" w:rsidP="00234637">
      <w:pPr>
        <w:spacing w:after="0" w:line="240" w:lineRule="auto"/>
        <w:rPr>
          <w:i/>
          <w:sz w:val="12"/>
          <w:szCs w:val="12"/>
        </w:rPr>
      </w:pPr>
      <w:r>
        <w:rPr>
          <w:i/>
          <w:sz w:val="12"/>
          <w:szCs w:val="12"/>
        </w:rPr>
        <w:t xml:space="preserve">  8-12 </w:t>
      </w:r>
      <w:r>
        <w:rPr>
          <w:i/>
          <w:sz w:val="12"/>
          <w:szCs w:val="12"/>
        </w:rPr>
        <w:tab/>
        <w:t>gemiddeld</w:t>
      </w:r>
    </w:p>
    <w:p w14:paraId="6FE516B4" w14:textId="77777777" w:rsidR="00234637" w:rsidRDefault="00234637" w:rsidP="00234637">
      <w:pPr>
        <w:spacing w:after="0" w:line="240" w:lineRule="auto"/>
        <w:rPr>
          <w:i/>
          <w:sz w:val="12"/>
          <w:szCs w:val="12"/>
        </w:rPr>
      </w:pPr>
      <w:r>
        <w:rPr>
          <w:i/>
          <w:sz w:val="12"/>
          <w:szCs w:val="12"/>
        </w:rPr>
        <w:t xml:space="preserve">  6-7 </w:t>
      </w:r>
      <w:r>
        <w:rPr>
          <w:i/>
          <w:sz w:val="12"/>
          <w:szCs w:val="12"/>
        </w:rPr>
        <w:tab/>
        <w:t>laag gemiddeld</w:t>
      </w:r>
      <w:r>
        <w:rPr>
          <w:i/>
          <w:sz w:val="12"/>
          <w:szCs w:val="12"/>
        </w:rPr>
        <w:tab/>
        <w:t xml:space="preserve"> </w:t>
      </w:r>
    </w:p>
    <w:p w14:paraId="42A4F0ED" w14:textId="77777777" w:rsidR="00234637" w:rsidRDefault="00234637" w:rsidP="00234637">
      <w:pPr>
        <w:spacing w:after="0" w:line="240" w:lineRule="auto"/>
        <w:rPr>
          <w:i/>
          <w:sz w:val="12"/>
          <w:szCs w:val="12"/>
        </w:rPr>
      </w:pPr>
      <w:r>
        <w:rPr>
          <w:i/>
          <w:sz w:val="12"/>
          <w:szCs w:val="12"/>
        </w:rPr>
        <w:t xml:space="preserve">  4-5</w:t>
      </w:r>
      <w:r>
        <w:rPr>
          <w:i/>
          <w:sz w:val="12"/>
          <w:szCs w:val="12"/>
        </w:rPr>
        <w:tab/>
        <w:t>laag</w:t>
      </w:r>
    </w:p>
    <w:p w14:paraId="4CBB7F8D" w14:textId="77777777" w:rsidR="00234637" w:rsidRDefault="00234637" w:rsidP="00234637">
      <w:pPr>
        <w:spacing w:after="0" w:line="240" w:lineRule="auto"/>
        <w:rPr>
          <w:i/>
          <w:sz w:val="12"/>
          <w:szCs w:val="12"/>
        </w:rPr>
      </w:pPr>
      <w:r>
        <w:rPr>
          <w:i/>
          <w:sz w:val="12"/>
          <w:szCs w:val="12"/>
        </w:rPr>
        <w:t xml:space="preserve">  &lt;4  </w:t>
      </w:r>
      <w:r>
        <w:rPr>
          <w:i/>
          <w:sz w:val="12"/>
          <w:szCs w:val="12"/>
        </w:rPr>
        <w:tab/>
        <w:t>zeer laag</w:t>
      </w:r>
    </w:p>
    <w:p w14:paraId="50191AB0" w14:textId="77777777" w:rsidR="00234637" w:rsidRDefault="00234637" w:rsidP="00234637">
      <w:pPr>
        <w:spacing w:after="0" w:line="240" w:lineRule="auto"/>
      </w:pPr>
      <w:r>
        <w:tab/>
      </w:r>
      <w:r>
        <w:tab/>
      </w:r>
    </w:p>
    <w:p w14:paraId="6E21C34D" w14:textId="77777777" w:rsidR="00234637" w:rsidRDefault="00234637" w:rsidP="00234637">
      <w:pPr>
        <w:spacing w:after="0"/>
        <w:rPr>
          <w:b/>
          <w:sz w:val="24"/>
          <w:szCs w:val="24"/>
        </w:rPr>
      </w:pPr>
      <w:bookmarkStart w:id="0" w:name="_kymv78wovyf6" w:colFirst="0" w:colLast="0"/>
      <w:bookmarkEnd w:id="0"/>
      <w:r>
        <w:rPr>
          <w:b/>
          <w:sz w:val="24"/>
          <w:szCs w:val="24"/>
        </w:rPr>
        <w:t>Observaties en interpretatie</w:t>
      </w:r>
      <w:r>
        <w:rPr>
          <w:b/>
          <w:sz w:val="24"/>
          <w:szCs w:val="24"/>
        </w:rPr>
        <w:tab/>
      </w:r>
    </w:p>
    <w:p w14:paraId="204E5A5C" w14:textId="77777777" w:rsidR="00234637" w:rsidRDefault="00234637" w:rsidP="00234637">
      <w:pPr>
        <w:spacing w:after="0"/>
      </w:pPr>
    </w:p>
    <w:p w14:paraId="78ED38C9" w14:textId="77777777" w:rsidR="00234637" w:rsidRDefault="00234637" w:rsidP="00234637"/>
    <w:p w14:paraId="07EBBAC7" w14:textId="77777777" w:rsidR="005D2D60" w:rsidRDefault="005D2D60"/>
    <w:sectPr w:rsidR="005D2D60" w:rsidSect="00234637">
      <w:footerReference w:type="default" r:id="rId7"/>
      <w:pgSz w:w="11906" w:h="16838"/>
      <w:pgMar w:top="1440" w:right="1080" w:bottom="1440" w:left="108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EF47" w14:textId="77777777" w:rsidR="004506AF" w:rsidRDefault="004506AF" w:rsidP="00234637">
      <w:pPr>
        <w:spacing w:after="0" w:line="240" w:lineRule="auto"/>
      </w:pPr>
      <w:r>
        <w:separator/>
      </w:r>
    </w:p>
  </w:endnote>
  <w:endnote w:type="continuationSeparator" w:id="0">
    <w:p w14:paraId="74017014" w14:textId="77777777" w:rsidR="004506AF" w:rsidRDefault="004506AF" w:rsidP="0023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263473"/>
      <w:docPartObj>
        <w:docPartGallery w:val="Page Numbers (Bottom of Page)"/>
        <w:docPartUnique/>
      </w:docPartObj>
    </w:sdtPr>
    <w:sdtEndPr/>
    <w:sdtContent>
      <w:p w14:paraId="6598BC76" w14:textId="65EED7DF" w:rsidR="00234637" w:rsidRDefault="00234637">
        <w:pPr>
          <w:pStyle w:val="Voettekst"/>
          <w:jc w:val="center"/>
        </w:pPr>
        <w:r>
          <w:fldChar w:fldCharType="begin"/>
        </w:r>
        <w:r>
          <w:instrText>PAGE   \* MERGEFORMAT</w:instrText>
        </w:r>
        <w:r>
          <w:fldChar w:fldCharType="separate"/>
        </w:r>
        <w:r w:rsidR="00535D10">
          <w:rPr>
            <w:noProof/>
          </w:rPr>
          <w:t>3</w:t>
        </w:r>
        <w:r>
          <w:fldChar w:fldCharType="end"/>
        </w:r>
      </w:p>
    </w:sdtContent>
  </w:sdt>
  <w:p w14:paraId="3B96C72E" w14:textId="18E51E7A" w:rsidR="001F1A2B" w:rsidRDefault="009E5F61">
    <w:pPr>
      <w:pBdr>
        <w:top w:val="nil"/>
        <w:left w:val="nil"/>
        <w:bottom w:val="nil"/>
        <w:right w:val="nil"/>
        <w:between w:val="nil"/>
      </w:pBdr>
      <w:tabs>
        <w:tab w:val="center" w:pos="4536"/>
        <w:tab w:val="right" w:pos="9072"/>
      </w:tabs>
      <w:spacing w:after="0" w:line="240" w:lineRule="auto"/>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FCA3" w14:textId="77777777" w:rsidR="004506AF" w:rsidRDefault="004506AF" w:rsidP="00234637">
      <w:pPr>
        <w:spacing w:after="0" w:line="240" w:lineRule="auto"/>
      </w:pPr>
      <w:r>
        <w:separator/>
      </w:r>
    </w:p>
  </w:footnote>
  <w:footnote w:type="continuationSeparator" w:id="0">
    <w:p w14:paraId="3DE58D90" w14:textId="77777777" w:rsidR="004506AF" w:rsidRDefault="004506AF" w:rsidP="00234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51FBD"/>
    <w:multiLevelType w:val="hybridMultilevel"/>
    <w:tmpl w:val="944E2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C01361"/>
    <w:multiLevelType w:val="multilevel"/>
    <w:tmpl w:val="6CBE2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637"/>
    <w:rsid w:val="00031E44"/>
    <w:rsid w:val="00234637"/>
    <w:rsid w:val="004506AF"/>
    <w:rsid w:val="00464734"/>
    <w:rsid w:val="0048312B"/>
    <w:rsid w:val="00535D10"/>
    <w:rsid w:val="005D2D60"/>
    <w:rsid w:val="007D400E"/>
    <w:rsid w:val="009E5F61"/>
    <w:rsid w:val="00AC2D78"/>
    <w:rsid w:val="00AD6E2C"/>
    <w:rsid w:val="00D90D33"/>
    <w:rsid w:val="00E655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2540"/>
  <w15:chartTrackingRefBased/>
  <w15:docId w15:val="{B2FD2F56-4921-49D7-9EC0-5E08FEAC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34637"/>
    <w:pPr>
      <w:spacing w:after="200" w:line="276" w:lineRule="auto"/>
    </w:pPr>
    <w:rPr>
      <w:rFonts w:ascii="Calibri" w:eastAsia="Calibri" w:hAnsi="Calibri" w:cs="Calibri"/>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46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4637"/>
    <w:rPr>
      <w:rFonts w:ascii="Calibri" w:eastAsia="Calibri" w:hAnsi="Calibri" w:cs="Calibri"/>
      <w:lang w:val="nl-NL" w:eastAsia="nl-BE"/>
    </w:rPr>
  </w:style>
  <w:style w:type="paragraph" w:styleId="Voettekst">
    <w:name w:val="footer"/>
    <w:basedOn w:val="Standaard"/>
    <w:link w:val="VoettekstChar"/>
    <w:uiPriority w:val="99"/>
    <w:unhideWhenUsed/>
    <w:rsid w:val="002346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4637"/>
    <w:rPr>
      <w:rFonts w:ascii="Calibri" w:eastAsia="Calibri" w:hAnsi="Calibri" w:cs="Calibri"/>
      <w:lang w:val="nl-NL" w:eastAsia="nl-BE"/>
    </w:rPr>
  </w:style>
  <w:style w:type="character" w:styleId="Tekstvantijdelijkeaanduiding">
    <w:name w:val="Placeholder Text"/>
    <w:basedOn w:val="Standaardalinea-lettertype"/>
    <w:uiPriority w:val="99"/>
    <w:semiHidden/>
    <w:rsid w:val="00234637"/>
    <w:rPr>
      <w:color w:val="808080"/>
    </w:rPr>
  </w:style>
  <w:style w:type="paragraph" w:styleId="Lijstalinea">
    <w:name w:val="List Paragraph"/>
    <w:basedOn w:val="Standaard"/>
    <w:uiPriority w:val="34"/>
    <w:qFormat/>
    <w:rsid w:val="00234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BEFF08FFB04B85921D0D3D5D99452E"/>
        <w:category>
          <w:name w:val="Algemeen"/>
          <w:gallery w:val="placeholder"/>
        </w:category>
        <w:types>
          <w:type w:val="bbPlcHdr"/>
        </w:types>
        <w:behaviors>
          <w:behavior w:val="content"/>
        </w:behaviors>
        <w:guid w:val="{0F032E04-EAAF-48C5-A72E-B859F86C8846}"/>
      </w:docPartPr>
      <w:docPartBody>
        <w:p w:rsidR="00EA1F9C" w:rsidRDefault="006F2D0E" w:rsidP="006F2D0E">
          <w:pPr>
            <w:pStyle w:val="11BEFF08FFB04B85921D0D3D5D99452E"/>
          </w:pPr>
          <w:r w:rsidRPr="009E4978">
            <w:rPr>
              <w:rStyle w:val="Tekstvantijdelijkeaanduiding"/>
              <w:rFonts w:asciiTheme="majorHAnsi" w:hAnsiTheme="majorHAnsi" w:cstheme="majorHAnsi"/>
              <w:sz w:val="24"/>
              <w:szCs w:val="24"/>
            </w:rPr>
            <w:t>Klik of tik om een datum in te voeren.</w:t>
          </w:r>
        </w:p>
      </w:docPartBody>
    </w:docPart>
    <w:docPart>
      <w:docPartPr>
        <w:name w:val="09BDD9CD58654B0AABEAB17844F132D7"/>
        <w:category>
          <w:name w:val="Algemeen"/>
          <w:gallery w:val="placeholder"/>
        </w:category>
        <w:types>
          <w:type w:val="bbPlcHdr"/>
        </w:types>
        <w:behaviors>
          <w:behavior w:val="content"/>
        </w:behaviors>
        <w:guid w:val="{86CB3D8C-BD2C-49A8-8439-BE681160A591}"/>
      </w:docPartPr>
      <w:docPartBody>
        <w:p w:rsidR="00EA1F9C" w:rsidRDefault="006F2D0E" w:rsidP="006F2D0E">
          <w:pPr>
            <w:pStyle w:val="09BDD9CD58654B0AABEAB17844F132D7"/>
          </w:pPr>
          <w:r w:rsidRPr="009E4978">
            <w:rPr>
              <w:rStyle w:val="Tekstvantijdelijkeaanduiding"/>
              <w:rFonts w:asciiTheme="majorHAnsi" w:hAnsiTheme="majorHAnsi" w:cstheme="majorHAnsi"/>
              <w:sz w:val="24"/>
              <w:szCs w:val="24"/>
            </w:rPr>
            <w:t>Kies een item.</w:t>
          </w:r>
        </w:p>
      </w:docPartBody>
    </w:docPart>
    <w:docPart>
      <w:docPartPr>
        <w:name w:val="49EA30FABC1547D796A64B702CF8B1AC"/>
        <w:category>
          <w:name w:val="Algemeen"/>
          <w:gallery w:val="placeholder"/>
        </w:category>
        <w:types>
          <w:type w:val="bbPlcHdr"/>
        </w:types>
        <w:behaviors>
          <w:behavior w:val="content"/>
        </w:behaviors>
        <w:guid w:val="{720DA5E5-2E75-42EF-B942-4888737B8751}"/>
      </w:docPartPr>
      <w:docPartBody>
        <w:p w:rsidR="00EA1F9C" w:rsidRDefault="006F2D0E" w:rsidP="006F2D0E">
          <w:pPr>
            <w:pStyle w:val="49EA30FABC1547D796A64B702CF8B1AC"/>
          </w:pPr>
          <w:r w:rsidRPr="009E4978">
            <w:rPr>
              <w:rStyle w:val="Tekstvantijdelijkeaanduiding"/>
              <w:rFonts w:asciiTheme="majorHAnsi" w:hAnsiTheme="majorHAnsi" w:cstheme="majorHAnsi"/>
              <w:sz w:val="24"/>
              <w:szCs w:val="24"/>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0E"/>
    <w:rsid w:val="003402CA"/>
    <w:rsid w:val="006F2D0E"/>
    <w:rsid w:val="00EA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F2D0E"/>
    <w:rPr>
      <w:color w:val="808080"/>
    </w:rPr>
  </w:style>
  <w:style w:type="paragraph" w:customStyle="1" w:styleId="11BEFF08FFB04B85921D0D3D5D99452E">
    <w:name w:val="11BEFF08FFB04B85921D0D3D5D99452E"/>
    <w:rsid w:val="006F2D0E"/>
  </w:style>
  <w:style w:type="paragraph" w:customStyle="1" w:styleId="09BDD9CD58654B0AABEAB17844F132D7">
    <w:name w:val="09BDD9CD58654B0AABEAB17844F132D7"/>
    <w:rsid w:val="006F2D0E"/>
  </w:style>
  <w:style w:type="paragraph" w:customStyle="1" w:styleId="49EA30FABC1547D796A64B702CF8B1AC">
    <w:name w:val="49EA30FABC1547D796A64B702CF8B1AC"/>
    <w:rsid w:val="006F2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Vandeplassche</dc:creator>
  <cp:keywords/>
  <dc:description/>
  <cp:lastModifiedBy>Geert Vandeplassche</cp:lastModifiedBy>
  <cp:revision>2</cp:revision>
  <dcterms:created xsi:type="dcterms:W3CDTF">2021-10-20T17:23:00Z</dcterms:created>
  <dcterms:modified xsi:type="dcterms:W3CDTF">2021-10-20T17:23:00Z</dcterms:modified>
</cp:coreProperties>
</file>